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414B1" w14:textId="77777777" w:rsidR="00004DAC" w:rsidRPr="00004DAC" w:rsidRDefault="00004DAC" w:rsidP="00004DAC">
      <w:pPr>
        <w:spacing w:before="600"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 xml:space="preserve">Oświadczenia </w:t>
      </w:r>
    </w:p>
    <w:p w14:paraId="308AB7FF" w14:textId="018EB5E2" w:rsidR="00004DAC" w:rsidRPr="00004DAC" w:rsidRDefault="00004DAC" w:rsidP="00004DAC">
      <w:pPr>
        <w:spacing w:after="60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>Wykonawcy/</w:t>
      </w:r>
      <w:r>
        <w:rPr>
          <w:rFonts w:ascii="Tahoma" w:hAnsi="Tahoma" w:cs="Tahoma"/>
          <w:b/>
          <w:sz w:val="20"/>
          <w:szCs w:val="20"/>
        </w:rPr>
        <w:t>W</w:t>
      </w:r>
      <w:r w:rsidRPr="00004DAC">
        <w:rPr>
          <w:rFonts w:ascii="Tahoma" w:hAnsi="Tahoma" w:cs="Tahoma"/>
          <w:b/>
          <w:sz w:val="20"/>
          <w:szCs w:val="20"/>
        </w:rPr>
        <w:t>ykonawcy wspólnie ubiegającego się o udzielenie zamówienia</w:t>
      </w:r>
    </w:p>
    <w:p w14:paraId="54C1887A" w14:textId="603133EC" w:rsidR="00004DAC" w:rsidRPr="00004DAC" w:rsidRDefault="00004DAC" w:rsidP="00004DAC">
      <w:pPr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</w:t>
      </w:r>
      <w:r w:rsidRPr="00004DAC">
        <w:rPr>
          <w:rFonts w:ascii="Tahoma" w:hAnsi="Tahoma" w:cs="Tahoma"/>
          <w:b/>
          <w:sz w:val="20"/>
          <w:szCs w:val="20"/>
        </w:rPr>
        <w:t>otyczące przesłanek wykluczenia</w:t>
      </w:r>
      <w:r w:rsidR="009170AB">
        <w:rPr>
          <w:rFonts w:ascii="Tahoma" w:hAnsi="Tahoma" w:cs="Tahoma"/>
          <w:b/>
          <w:sz w:val="20"/>
          <w:szCs w:val="20"/>
        </w:rPr>
        <w:t xml:space="preserve"> z postępowania</w:t>
      </w:r>
      <w:r w:rsidRPr="00004DAC">
        <w:rPr>
          <w:rFonts w:ascii="Tahoma" w:hAnsi="Tahoma" w:cs="Tahoma"/>
          <w:b/>
          <w:sz w:val="20"/>
          <w:szCs w:val="20"/>
        </w:rPr>
        <w:t xml:space="preserve"> </w:t>
      </w:r>
    </w:p>
    <w:p w14:paraId="44939C8A" w14:textId="5AA1D101" w:rsidR="00004DAC" w:rsidRPr="00004DAC" w:rsidRDefault="00004DAC" w:rsidP="006916BC">
      <w:pPr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>składane na podstawie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004DAC">
        <w:rPr>
          <w:rFonts w:ascii="Tahoma" w:hAnsi="Tahoma" w:cs="Tahoma"/>
          <w:b/>
          <w:sz w:val="20"/>
          <w:szCs w:val="20"/>
        </w:rPr>
        <w:t xml:space="preserve">art. 125 ust. 1 ustawy z dnia 11 września 2019 r. </w:t>
      </w:r>
      <w:r>
        <w:rPr>
          <w:rFonts w:ascii="Tahoma" w:hAnsi="Tahoma" w:cs="Tahoma"/>
          <w:b/>
          <w:sz w:val="20"/>
          <w:szCs w:val="20"/>
        </w:rPr>
        <w:br/>
      </w:r>
      <w:r w:rsidRPr="00004DAC">
        <w:rPr>
          <w:rFonts w:ascii="Tahoma" w:hAnsi="Tahoma" w:cs="Tahoma"/>
          <w:b/>
          <w:sz w:val="20"/>
          <w:szCs w:val="20"/>
        </w:rPr>
        <w:t xml:space="preserve">Prawo zamówień publicznych </w:t>
      </w:r>
    </w:p>
    <w:p w14:paraId="6DE938B1" w14:textId="77777777" w:rsidR="00004DAC" w:rsidRDefault="00004DAC" w:rsidP="00004DAC">
      <w:pPr>
        <w:spacing w:after="600"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004DAC">
        <w:rPr>
          <w:rFonts w:ascii="Tahoma" w:hAnsi="Tahoma" w:cs="Tahoma"/>
          <w:b/>
          <w:sz w:val="20"/>
          <w:szCs w:val="20"/>
        </w:rPr>
        <w:t>(Dz.U.2024.1320 t.j.)</w:t>
      </w:r>
    </w:p>
    <w:p w14:paraId="33087100" w14:textId="32633624" w:rsidR="000C2FA5" w:rsidRPr="00A20E94" w:rsidRDefault="00C01AFC" w:rsidP="006916BC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Ja</w:t>
      </w:r>
      <w:r w:rsidR="000C2FA5" w:rsidRPr="00A20E94">
        <w:rPr>
          <w:rFonts w:ascii="Tahoma" w:hAnsi="Tahoma" w:cs="Tahoma"/>
          <w:sz w:val="20"/>
          <w:szCs w:val="20"/>
        </w:rPr>
        <w:t xml:space="preserve"> (</w:t>
      </w:r>
      <w:r>
        <w:rPr>
          <w:rFonts w:ascii="Tahoma" w:hAnsi="Tahoma" w:cs="Tahoma"/>
          <w:sz w:val="20"/>
          <w:szCs w:val="20"/>
        </w:rPr>
        <w:t>my</w:t>
      </w:r>
      <w:r w:rsidR="000C2FA5" w:rsidRPr="00A20E94">
        <w:rPr>
          <w:rFonts w:ascii="Tahoma" w:hAnsi="Tahoma" w:cs="Tahoma"/>
          <w:sz w:val="20"/>
          <w:szCs w:val="20"/>
        </w:rPr>
        <w:t>), niżej podpisan</w:t>
      </w:r>
      <w:r>
        <w:rPr>
          <w:rFonts w:ascii="Tahoma" w:hAnsi="Tahoma" w:cs="Tahoma"/>
          <w:sz w:val="20"/>
          <w:szCs w:val="20"/>
        </w:rPr>
        <w:t>y</w:t>
      </w:r>
      <w:r w:rsidR="000C2FA5" w:rsidRPr="00A20E94">
        <w:rPr>
          <w:rFonts w:ascii="Tahoma" w:hAnsi="Tahoma" w:cs="Tahoma"/>
          <w:sz w:val="20"/>
          <w:szCs w:val="20"/>
        </w:rPr>
        <w:t>(</w:t>
      </w:r>
      <w:r>
        <w:rPr>
          <w:rFonts w:ascii="Tahoma" w:hAnsi="Tahoma" w:cs="Tahoma"/>
          <w:sz w:val="20"/>
          <w:szCs w:val="20"/>
        </w:rPr>
        <w:t>ni</w:t>
      </w:r>
      <w:r w:rsidR="000C2FA5" w:rsidRPr="00A20E94">
        <w:rPr>
          <w:rFonts w:ascii="Tahoma" w:hAnsi="Tahoma" w:cs="Tahoma"/>
          <w:sz w:val="20"/>
          <w:szCs w:val="20"/>
        </w:rPr>
        <w:t>)</w:t>
      </w:r>
    </w:p>
    <w:p w14:paraId="65E3E45D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</w:p>
    <w:p w14:paraId="72BCBC0B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4D86E04A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</w:p>
    <w:p w14:paraId="4A575F1C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 xml:space="preserve">działając w imieniu i na rzecz: </w:t>
      </w:r>
    </w:p>
    <w:p w14:paraId="14E8820D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</w:p>
    <w:p w14:paraId="36D1EE23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2EA97E25" w14:textId="77777777" w:rsidR="000C2FA5" w:rsidRPr="00A20E94" w:rsidRDefault="000C2FA5" w:rsidP="000C2FA5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(pełna nazwa Wykonawcy)</w:t>
      </w:r>
    </w:p>
    <w:p w14:paraId="37592B95" w14:textId="77777777" w:rsidR="000C2FA5" w:rsidRPr="00A20E94" w:rsidRDefault="000C2FA5" w:rsidP="000C2FA5">
      <w:pPr>
        <w:jc w:val="center"/>
        <w:rPr>
          <w:rFonts w:ascii="Tahoma" w:hAnsi="Tahoma" w:cs="Tahoma"/>
          <w:b/>
          <w:sz w:val="20"/>
          <w:szCs w:val="20"/>
        </w:rPr>
      </w:pPr>
    </w:p>
    <w:p w14:paraId="72E9BA4F" w14:textId="77777777" w:rsidR="000C2FA5" w:rsidRPr="00A20E94" w:rsidRDefault="000C2FA5" w:rsidP="000C2FA5">
      <w:pPr>
        <w:jc w:val="both"/>
        <w:rPr>
          <w:rFonts w:ascii="Tahoma" w:hAnsi="Tahoma" w:cs="Tahoma"/>
          <w:b/>
          <w:sz w:val="20"/>
          <w:szCs w:val="20"/>
        </w:rPr>
      </w:pPr>
      <w:r w:rsidRPr="00A20E94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0B9D57F9" w14:textId="77777777" w:rsidR="000C2FA5" w:rsidRPr="00A20E94" w:rsidRDefault="000C2FA5" w:rsidP="000C2FA5">
      <w:pPr>
        <w:jc w:val="center"/>
        <w:rPr>
          <w:rFonts w:ascii="Tahoma" w:hAnsi="Tahoma" w:cs="Tahoma"/>
          <w:b/>
          <w:sz w:val="18"/>
          <w:szCs w:val="18"/>
        </w:rPr>
      </w:pPr>
      <w:r w:rsidRPr="00A20E94">
        <w:rPr>
          <w:rFonts w:ascii="Tahoma" w:hAnsi="Tahoma" w:cs="Tahoma"/>
          <w:sz w:val="18"/>
          <w:szCs w:val="18"/>
        </w:rPr>
        <w:t>(adres i siedziba Wykonawcy)</w:t>
      </w:r>
    </w:p>
    <w:p w14:paraId="2E4494E5" w14:textId="77777777" w:rsidR="000C2FA5" w:rsidRPr="00A20E94" w:rsidRDefault="000C2FA5" w:rsidP="000C2FA5">
      <w:pPr>
        <w:spacing w:line="360" w:lineRule="auto"/>
        <w:jc w:val="both"/>
        <w:rPr>
          <w:rFonts w:ascii="Tahoma" w:hAnsi="Tahoma" w:cs="Tahoma"/>
          <w:b/>
          <w:bCs/>
          <w:sz w:val="20"/>
          <w:szCs w:val="20"/>
        </w:rPr>
      </w:pPr>
    </w:p>
    <w:p w14:paraId="1810D9D4" w14:textId="57079B55" w:rsidR="000C2FA5" w:rsidRPr="00A20E94" w:rsidRDefault="000C2FA5" w:rsidP="00C01AFC">
      <w:pPr>
        <w:pStyle w:val="Tekstpodstawowy"/>
        <w:spacing w:before="480" w:line="240" w:lineRule="auto"/>
        <w:rPr>
          <w:rFonts w:ascii="Tahoma" w:hAnsi="Tahoma" w:cs="Tahoma"/>
          <w:sz w:val="20"/>
          <w:szCs w:val="20"/>
        </w:rPr>
      </w:pPr>
      <w:r w:rsidRPr="00002FAF">
        <w:rPr>
          <w:rFonts w:ascii="Tahoma" w:hAnsi="Tahoma" w:cs="Tahoma"/>
          <w:sz w:val="20"/>
          <w:szCs w:val="20"/>
          <w:lang w:val="pl-PL" w:eastAsia="pl-PL"/>
        </w:rPr>
        <w:t>Przystępując do udziału w postępowaniu o udzielenie zamówienia publicznego na realizację zadania pn.</w:t>
      </w:r>
      <w:r w:rsidR="00002FAF" w:rsidRPr="00002FAF">
        <w:rPr>
          <w:rFonts w:ascii="Tahoma" w:hAnsi="Tahoma" w:cs="Tahoma"/>
          <w:sz w:val="20"/>
          <w:szCs w:val="20"/>
          <w:lang w:val="pl-PL" w:eastAsia="pl-PL"/>
        </w:rPr>
        <w:t xml:space="preserve"> </w:t>
      </w:r>
      <w:bookmarkStart w:id="0" w:name="_Hlk223677972"/>
      <w:r w:rsidR="00002FAF" w:rsidRPr="00002FAF">
        <w:rPr>
          <w:rFonts w:ascii="Tahoma" w:hAnsi="Tahoma" w:cs="Tahoma"/>
          <w:sz w:val="20"/>
          <w:szCs w:val="20"/>
          <w:lang w:val="pl-PL" w:eastAsia="pl-PL"/>
        </w:rPr>
        <w:t>„</w:t>
      </w:r>
      <w:r w:rsidR="00002FAF" w:rsidRPr="00CC5C38">
        <w:rPr>
          <w:rFonts w:ascii="Tahoma" w:hAnsi="Tahoma" w:cs="Tahoma"/>
          <w:sz w:val="20"/>
          <w:szCs w:val="20"/>
          <w:lang w:val="pl-PL" w:eastAsia="pl-PL"/>
        </w:rPr>
        <w:t>Świadczenie</w:t>
      </w:r>
      <w:r w:rsidR="00CC5C38" w:rsidRPr="00CC5C38">
        <w:rPr>
          <w:rFonts w:ascii="Tahoma" w:hAnsi="Tahoma" w:cs="Tahoma"/>
          <w:sz w:val="20"/>
          <w:szCs w:val="20"/>
          <w:lang w:val="pl-PL" w:eastAsia="pl-PL"/>
        </w:rPr>
        <w:t xml:space="preserve"> </w:t>
      </w:r>
      <w:r w:rsidR="00002FAF" w:rsidRPr="00CC5C38">
        <w:rPr>
          <w:rFonts w:ascii="Tahoma" w:hAnsi="Tahoma" w:cs="Tahoma"/>
          <w:sz w:val="20"/>
          <w:szCs w:val="20"/>
          <w:lang w:val="pl-PL" w:eastAsia="pl-PL"/>
        </w:rPr>
        <w:t>usług</w:t>
      </w:r>
      <w:r w:rsidR="00CC5C38" w:rsidRPr="00CC5C38">
        <w:rPr>
          <w:rFonts w:ascii="Tahoma" w:hAnsi="Tahoma" w:cs="Tahoma"/>
          <w:sz w:val="20"/>
          <w:szCs w:val="20"/>
          <w:lang w:val="pl-PL" w:eastAsia="pl-PL"/>
        </w:rPr>
        <w:t xml:space="preserve"> pocztowych w obrocie krajowym i zagranicznym dla </w:t>
      </w:r>
      <w:r w:rsidR="00002FAF" w:rsidRPr="00CC5C38">
        <w:rPr>
          <w:rFonts w:ascii="Tahoma" w:hAnsi="Tahoma" w:cs="Tahoma"/>
          <w:sz w:val="20"/>
          <w:szCs w:val="20"/>
          <w:lang w:val="pl-PL" w:eastAsia="pl-PL"/>
        </w:rPr>
        <w:t>Małopolski</w:t>
      </w:r>
      <w:r w:rsidR="00CC5C38" w:rsidRPr="00CC5C38">
        <w:rPr>
          <w:rFonts w:ascii="Tahoma" w:hAnsi="Tahoma" w:cs="Tahoma"/>
          <w:sz w:val="20"/>
          <w:szCs w:val="20"/>
          <w:lang w:val="pl-PL" w:eastAsia="pl-PL"/>
        </w:rPr>
        <w:t>ego</w:t>
      </w:r>
      <w:r w:rsidR="00002FAF" w:rsidRPr="00CC5C38">
        <w:rPr>
          <w:rFonts w:ascii="Tahoma" w:hAnsi="Tahoma" w:cs="Tahoma"/>
          <w:sz w:val="20"/>
          <w:szCs w:val="20"/>
          <w:lang w:val="pl-PL" w:eastAsia="pl-PL"/>
        </w:rPr>
        <w:t xml:space="preserve"> Oddzia</w:t>
      </w:r>
      <w:r w:rsidR="00CC5C38" w:rsidRPr="00CC5C38">
        <w:rPr>
          <w:rFonts w:ascii="Tahoma" w:hAnsi="Tahoma" w:cs="Tahoma"/>
          <w:sz w:val="20"/>
          <w:szCs w:val="20"/>
          <w:lang w:val="pl-PL" w:eastAsia="pl-PL"/>
        </w:rPr>
        <w:t>łu</w:t>
      </w:r>
      <w:r w:rsidR="00002FAF" w:rsidRPr="00CC5C38">
        <w:rPr>
          <w:rFonts w:ascii="Tahoma" w:hAnsi="Tahoma" w:cs="Tahoma"/>
          <w:sz w:val="20"/>
          <w:szCs w:val="20"/>
          <w:lang w:val="pl-PL" w:eastAsia="pl-PL"/>
        </w:rPr>
        <w:t xml:space="preserve"> Regionaln</w:t>
      </w:r>
      <w:r w:rsidR="00CC5C38" w:rsidRPr="00CC5C38">
        <w:rPr>
          <w:rFonts w:ascii="Tahoma" w:hAnsi="Tahoma" w:cs="Tahoma"/>
          <w:sz w:val="20"/>
          <w:szCs w:val="20"/>
          <w:lang w:val="pl-PL" w:eastAsia="pl-PL"/>
        </w:rPr>
        <w:t xml:space="preserve">ego i Biur Powiatowych </w:t>
      </w:r>
      <w:r w:rsidR="00002FAF" w:rsidRPr="00CC5C38">
        <w:rPr>
          <w:rFonts w:ascii="Tahoma" w:hAnsi="Tahoma" w:cs="Tahoma"/>
          <w:sz w:val="20"/>
          <w:szCs w:val="20"/>
          <w:lang w:val="pl-PL" w:eastAsia="pl-PL"/>
        </w:rPr>
        <w:t>ARiMR</w:t>
      </w:r>
      <w:r w:rsidR="00941116">
        <w:rPr>
          <w:rFonts w:ascii="Tahoma" w:hAnsi="Tahoma" w:cs="Tahoma"/>
          <w:sz w:val="20"/>
          <w:szCs w:val="20"/>
          <w:lang w:val="pl-PL" w:eastAsia="pl-PL"/>
        </w:rPr>
        <w:t xml:space="preserve"> </w:t>
      </w:r>
      <w:r w:rsidR="00CC5C38" w:rsidRPr="00CC5C38">
        <w:rPr>
          <w:rFonts w:ascii="Tahoma" w:hAnsi="Tahoma" w:cs="Tahoma"/>
          <w:sz w:val="20"/>
          <w:szCs w:val="20"/>
          <w:lang w:val="pl-PL" w:eastAsia="pl-PL"/>
        </w:rPr>
        <w:t>w województwie małopolskim</w:t>
      </w:r>
      <w:r w:rsidR="00002FAF" w:rsidRPr="00CC5C38">
        <w:rPr>
          <w:rFonts w:ascii="Tahoma" w:hAnsi="Tahoma" w:cs="Tahoma"/>
          <w:sz w:val="20"/>
          <w:szCs w:val="20"/>
          <w:lang w:val="pl-PL" w:eastAsia="pl-PL"/>
        </w:rPr>
        <w:t>”</w:t>
      </w:r>
      <w:r w:rsidRPr="00CC5C38">
        <w:rPr>
          <w:rFonts w:ascii="Tahoma" w:hAnsi="Tahoma" w:cs="Tahoma"/>
          <w:sz w:val="20"/>
          <w:szCs w:val="20"/>
        </w:rPr>
        <w:t xml:space="preserve">, </w:t>
      </w:r>
      <w:bookmarkEnd w:id="0"/>
      <w:r w:rsidRPr="00CC5C38">
        <w:rPr>
          <w:rFonts w:ascii="Tahoma" w:hAnsi="Tahoma" w:cs="Tahoma"/>
          <w:sz w:val="20"/>
          <w:szCs w:val="20"/>
        </w:rPr>
        <w:t>oświadczam</w:t>
      </w:r>
      <w:r w:rsidRPr="00A20E94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co następuje:</w:t>
      </w:r>
      <w:r w:rsidRPr="00A20E94">
        <w:rPr>
          <w:rFonts w:ascii="Tahoma" w:hAnsi="Tahoma" w:cs="Tahoma"/>
          <w:sz w:val="20"/>
          <w:szCs w:val="20"/>
        </w:rPr>
        <w:t xml:space="preserve"> </w:t>
      </w:r>
    </w:p>
    <w:p w14:paraId="3965CB4C" w14:textId="5C5E20A3" w:rsidR="009170AB" w:rsidRPr="009170AB" w:rsidRDefault="009170AB" w:rsidP="00C01AFC">
      <w:pPr>
        <w:pStyle w:val="NormalnyWeb"/>
        <w:numPr>
          <w:ilvl w:val="0"/>
          <w:numId w:val="37"/>
        </w:numPr>
        <w:spacing w:before="480" w:after="0" w:line="276" w:lineRule="auto"/>
        <w:ind w:left="357" w:hanging="357"/>
        <w:jc w:val="both"/>
        <w:rPr>
          <w:rFonts w:ascii="Tahoma" w:hAnsi="Tahoma" w:cs="Tahoma"/>
          <w:b/>
          <w:bCs/>
          <w:sz w:val="20"/>
          <w:szCs w:val="20"/>
        </w:rPr>
      </w:pPr>
      <w:r w:rsidRPr="004E0C47">
        <w:rPr>
          <w:rFonts w:ascii="Tahoma" w:hAnsi="Tahoma" w:cs="Tahoma"/>
          <w:b/>
          <w:bCs/>
          <w:sz w:val="20"/>
          <w:szCs w:val="20"/>
        </w:rPr>
        <w:t>Oświadczam, że</w:t>
      </w:r>
      <w:r>
        <w:rPr>
          <w:rFonts w:ascii="Tahoma" w:hAnsi="Tahoma" w:cs="Tahoma"/>
          <w:sz w:val="20"/>
          <w:szCs w:val="20"/>
        </w:rPr>
        <w:t xml:space="preserve"> nie podlegam wykluczeniu z postępowania na podstawie art. 108 ust. 1 pkt 1-6 ustawy</w:t>
      </w:r>
      <w:r w:rsidR="00C01AFC">
        <w:rPr>
          <w:rFonts w:ascii="Tahoma" w:hAnsi="Tahoma" w:cs="Tahoma"/>
          <w:sz w:val="20"/>
          <w:szCs w:val="20"/>
        </w:rPr>
        <w:t xml:space="preserve"> Pzp</w:t>
      </w:r>
      <w:r>
        <w:rPr>
          <w:rFonts w:ascii="Tahoma" w:hAnsi="Tahoma" w:cs="Tahoma"/>
          <w:sz w:val="20"/>
          <w:szCs w:val="20"/>
        </w:rPr>
        <w:t>.</w:t>
      </w:r>
    </w:p>
    <w:p w14:paraId="7F6A8754" w14:textId="48E6EF86" w:rsidR="00C01AFC" w:rsidRPr="004E0C47" w:rsidRDefault="002E3A10" w:rsidP="00C01AFC">
      <w:pPr>
        <w:pStyle w:val="NormalnyWeb"/>
        <w:numPr>
          <w:ilvl w:val="0"/>
          <w:numId w:val="37"/>
        </w:numPr>
        <w:spacing w:before="240" w:after="0" w:line="276" w:lineRule="auto"/>
        <w:ind w:left="357" w:hanging="357"/>
        <w:jc w:val="both"/>
        <w:rPr>
          <w:rFonts w:ascii="Tahoma" w:hAnsi="Tahoma" w:cs="Tahoma"/>
          <w:b/>
          <w:bCs/>
          <w:sz w:val="20"/>
          <w:szCs w:val="20"/>
        </w:rPr>
      </w:pPr>
      <w:r w:rsidRPr="004E0C47">
        <w:rPr>
          <w:rFonts w:ascii="Tahoma" w:hAnsi="Tahoma" w:cs="Tahoma"/>
          <w:b/>
          <w:bCs/>
          <w:sz w:val="20"/>
          <w:szCs w:val="20"/>
        </w:rPr>
        <w:t>Oświadczam, że</w:t>
      </w:r>
      <w:r w:rsidRPr="002E3A10">
        <w:rPr>
          <w:rFonts w:ascii="Tahoma" w:hAnsi="Tahoma" w:cs="Tahoma"/>
          <w:sz w:val="20"/>
          <w:szCs w:val="20"/>
        </w:rPr>
        <w:t xml:space="preserve"> nie zachodzą w stosunku do mnie przesłanki wykluczenia z postępowania na podstawie art. </w:t>
      </w:r>
      <w:r w:rsidRPr="002E3A10">
        <w:rPr>
          <w:rFonts w:ascii="Tahoma" w:eastAsia="Times New Roman" w:hAnsi="Tahoma" w:cs="Tahoma"/>
          <w:color w:val="222222"/>
          <w:sz w:val="20"/>
          <w:szCs w:val="20"/>
          <w:lang w:eastAsia="pl-PL"/>
        </w:rPr>
        <w:t xml:space="preserve">7 ust. 1 ustawy </w:t>
      </w:r>
      <w:r w:rsidRPr="002E3A10">
        <w:rPr>
          <w:rFonts w:ascii="Tahoma" w:hAnsi="Tahoma" w:cs="Tahoma"/>
          <w:color w:val="222222"/>
          <w:sz w:val="20"/>
          <w:szCs w:val="20"/>
        </w:rPr>
        <w:t>z dnia 13 kwietnia 2022 r.</w:t>
      </w:r>
      <w:r w:rsidR="00C01AFC">
        <w:rPr>
          <w:rFonts w:ascii="Tahoma" w:hAnsi="Tahoma" w:cs="Tahoma"/>
          <w:color w:val="222222"/>
          <w:sz w:val="20"/>
          <w:szCs w:val="20"/>
        </w:rPr>
        <w:t>,</w:t>
      </w:r>
      <w:r w:rsidRPr="002E3A10">
        <w:rPr>
          <w:rFonts w:ascii="Tahoma" w:hAnsi="Tahoma" w:cs="Tahoma"/>
          <w:i/>
          <w:iCs/>
          <w:color w:val="222222"/>
          <w:sz w:val="20"/>
          <w:szCs w:val="20"/>
        </w:rPr>
        <w:t xml:space="preserve"> </w:t>
      </w:r>
      <w:r w:rsidRPr="00C01AFC">
        <w:rPr>
          <w:rFonts w:ascii="Tahoma" w:hAnsi="Tahoma" w:cs="Tahoma"/>
          <w:color w:val="222222"/>
          <w:sz w:val="20"/>
          <w:szCs w:val="20"/>
        </w:rPr>
        <w:t>o szczególnych rozwiązaniach w zakresie przeciwdziałania wspieraniu agresji na Ukrainę oraz służących ochronie bezpieczeństwa narodowego (</w:t>
      </w:r>
      <w:r w:rsidR="00210628" w:rsidRPr="00210628">
        <w:rPr>
          <w:rFonts w:ascii="Tahoma" w:hAnsi="Tahoma" w:cs="Tahoma"/>
          <w:color w:val="222222"/>
          <w:sz w:val="20"/>
          <w:szCs w:val="20"/>
        </w:rPr>
        <w:t>t.j. Dz. U. z 2023 r. poz. 1497 z późn. zm</w:t>
      </w:r>
      <w:r w:rsidR="00210628">
        <w:rPr>
          <w:rFonts w:ascii="Tahoma" w:hAnsi="Tahoma" w:cs="Tahoma"/>
          <w:color w:val="222222"/>
          <w:sz w:val="20"/>
          <w:szCs w:val="20"/>
        </w:rPr>
        <w:t>.</w:t>
      </w:r>
      <w:r w:rsidRPr="00C01AFC">
        <w:rPr>
          <w:rFonts w:ascii="Tahoma" w:hAnsi="Tahoma" w:cs="Tahoma"/>
          <w:color w:val="222222"/>
          <w:sz w:val="20"/>
          <w:szCs w:val="20"/>
        </w:rPr>
        <w:t>)</w:t>
      </w:r>
      <w:r w:rsidRPr="002E3A10">
        <w:rPr>
          <w:rStyle w:val="Odwoanieprzypisudolnego"/>
          <w:rFonts w:ascii="Tahoma" w:hAnsi="Tahoma" w:cs="Tahoma"/>
          <w:color w:val="222222"/>
          <w:sz w:val="20"/>
          <w:szCs w:val="20"/>
        </w:rPr>
        <w:footnoteReference w:id="1"/>
      </w:r>
      <w:r w:rsidR="00C01AFC">
        <w:rPr>
          <w:rFonts w:ascii="Tahoma" w:hAnsi="Tahoma" w:cs="Tahoma"/>
          <w:color w:val="222222"/>
          <w:sz w:val="20"/>
          <w:szCs w:val="20"/>
        </w:rPr>
        <w:t xml:space="preserve"> </w:t>
      </w:r>
    </w:p>
    <w:p w14:paraId="48351D86" w14:textId="77777777" w:rsidR="004E0C47" w:rsidRPr="00C01AFC" w:rsidRDefault="004E0C47" w:rsidP="004E0C47">
      <w:pPr>
        <w:pStyle w:val="NormalnyWeb"/>
        <w:spacing w:before="240" w:after="0" w:line="276" w:lineRule="auto"/>
        <w:ind w:left="357"/>
        <w:jc w:val="both"/>
        <w:rPr>
          <w:rFonts w:ascii="Tahoma" w:hAnsi="Tahoma" w:cs="Tahoma"/>
          <w:b/>
          <w:bCs/>
          <w:sz w:val="20"/>
          <w:szCs w:val="20"/>
        </w:rPr>
      </w:pPr>
    </w:p>
    <w:p w14:paraId="485F8D7E" w14:textId="65FDAAEA" w:rsidR="00C01AFC" w:rsidRPr="00C01AFC" w:rsidRDefault="00C01AFC" w:rsidP="00C01AFC">
      <w:pPr>
        <w:pStyle w:val="NormalnyWeb"/>
        <w:numPr>
          <w:ilvl w:val="0"/>
          <w:numId w:val="37"/>
        </w:numPr>
        <w:spacing w:before="240" w:after="0" w:line="276" w:lineRule="auto"/>
        <w:ind w:left="357" w:hanging="357"/>
        <w:jc w:val="both"/>
        <w:rPr>
          <w:rFonts w:ascii="Tahoma" w:hAnsi="Tahoma" w:cs="Tahoma"/>
          <w:color w:val="222222"/>
          <w:sz w:val="20"/>
          <w:szCs w:val="20"/>
        </w:rPr>
      </w:pPr>
      <w:r w:rsidRPr="004E0C47">
        <w:rPr>
          <w:rFonts w:ascii="Tahoma" w:hAnsi="Tahoma" w:cs="Tahoma"/>
          <w:b/>
          <w:bCs/>
          <w:color w:val="222222"/>
          <w:sz w:val="20"/>
          <w:szCs w:val="20"/>
        </w:rPr>
        <w:lastRenderedPageBreak/>
        <w:t>Oświadczam, że</w:t>
      </w:r>
      <w:r w:rsidRPr="00C01AFC">
        <w:rPr>
          <w:rFonts w:ascii="Tahoma" w:hAnsi="Tahoma" w:cs="Tahoma"/>
          <w:color w:val="222222"/>
          <w:sz w:val="20"/>
          <w:szCs w:val="20"/>
        </w:rPr>
        <w:t xml:space="preserve"> zachodzą w stosunku do mnie podstawy wykluczenia z postępowania na podstawie </w:t>
      </w:r>
      <w:r w:rsidRPr="00C01AFC">
        <w:rPr>
          <w:rFonts w:ascii="Tahoma" w:hAnsi="Tahoma" w:cs="Tahoma"/>
          <w:color w:val="222222"/>
          <w:sz w:val="20"/>
          <w:szCs w:val="20"/>
        </w:rPr>
        <w:br/>
        <w:t>art. ……………………………...</w:t>
      </w:r>
      <w:r>
        <w:rPr>
          <w:rStyle w:val="Odwoanieprzypisudolnego"/>
          <w:rFonts w:ascii="Tahoma" w:hAnsi="Tahoma" w:cs="Tahoma"/>
          <w:color w:val="222222"/>
          <w:sz w:val="20"/>
          <w:szCs w:val="20"/>
        </w:rPr>
        <w:footnoteReference w:id="2"/>
      </w:r>
      <w:r w:rsidRPr="00C01AFC">
        <w:rPr>
          <w:rFonts w:ascii="Tahoma" w:hAnsi="Tahoma" w:cs="Tahoma"/>
          <w:color w:val="222222"/>
          <w:sz w:val="20"/>
          <w:szCs w:val="20"/>
        </w:rPr>
        <w:t xml:space="preserve"> ustawy.  Jednocześnie oświadczam, że w związku z ww. okolicznością, na podstawie art. 110 ust. 2 ustawy podjąłem następujące środki naprawcze</w:t>
      </w:r>
      <w:r>
        <w:rPr>
          <w:rStyle w:val="Odwoanieprzypisudolnego"/>
          <w:rFonts w:ascii="Tahoma" w:hAnsi="Tahoma" w:cs="Tahoma"/>
          <w:color w:val="222222"/>
          <w:sz w:val="20"/>
          <w:szCs w:val="20"/>
        </w:rPr>
        <w:footnoteReference w:id="3"/>
      </w:r>
      <w:r w:rsidRPr="00C01AFC">
        <w:rPr>
          <w:rFonts w:ascii="Tahoma" w:hAnsi="Tahoma" w:cs="Tahoma"/>
          <w:color w:val="222222"/>
          <w:sz w:val="20"/>
          <w:szCs w:val="20"/>
        </w:rPr>
        <w:t xml:space="preserve">: </w:t>
      </w:r>
    </w:p>
    <w:p w14:paraId="14C3EFBF" w14:textId="4A613CDE" w:rsidR="00C01AFC" w:rsidRPr="00C01AFC" w:rsidRDefault="00C01AFC" w:rsidP="00C01AFC">
      <w:pPr>
        <w:widowControl w:val="0"/>
        <w:spacing w:line="360" w:lineRule="auto"/>
        <w:ind w:left="426"/>
        <w:jc w:val="both"/>
        <w:rPr>
          <w:rFonts w:ascii="Tahoma" w:eastAsiaTheme="minorHAnsi" w:hAnsi="Tahoma" w:cs="Tahoma"/>
          <w:color w:val="222222"/>
          <w:sz w:val="20"/>
          <w:szCs w:val="20"/>
          <w:lang w:eastAsia="en-US"/>
        </w:rPr>
      </w:pPr>
      <w:r w:rsidRPr="00C01AFC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………………………………………………………………………………………</w:t>
      </w:r>
      <w:r w:rsidR="00210628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…………………………………….</w:t>
      </w:r>
      <w:r w:rsidRPr="00C01AFC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 xml:space="preserve">………….. </w:t>
      </w:r>
    </w:p>
    <w:p w14:paraId="3BD1251D" w14:textId="41068A7A" w:rsidR="00C01AFC" w:rsidRPr="00C01AFC" w:rsidRDefault="00C01AFC" w:rsidP="00C01AFC">
      <w:pPr>
        <w:widowControl w:val="0"/>
        <w:spacing w:line="360" w:lineRule="auto"/>
        <w:ind w:left="426"/>
        <w:jc w:val="both"/>
        <w:rPr>
          <w:rFonts w:ascii="Tahoma" w:eastAsiaTheme="minorHAnsi" w:hAnsi="Tahoma" w:cs="Tahoma"/>
          <w:color w:val="222222"/>
          <w:sz w:val="20"/>
          <w:szCs w:val="20"/>
          <w:lang w:eastAsia="en-US"/>
        </w:rPr>
      </w:pPr>
      <w:r w:rsidRPr="00C01AFC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………………………………………………………………………………………………</w:t>
      </w:r>
      <w:r w:rsidR="00210628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……………….……………………</w:t>
      </w:r>
      <w:r w:rsidRPr="00C01AFC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…..</w:t>
      </w:r>
    </w:p>
    <w:p w14:paraId="6189A240" w14:textId="31DE87A5" w:rsidR="00C01AFC" w:rsidRPr="00C01AFC" w:rsidRDefault="00C01AFC" w:rsidP="00C01AFC">
      <w:pPr>
        <w:widowControl w:val="0"/>
        <w:spacing w:line="360" w:lineRule="auto"/>
        <w:ind w:left="426"/>
        <w:jc w:val="both"/>
        <w:rPr>
          <w:rFonts w:ascii="Tahoma" w:eastAsiaTheme="minorHAnsi" w:hAnsi="Tahoma" w:cs="Tahoma"/>
          <w:color w:val="222222"/>
          <w:sz w:val="20"/>
          <w:szCs w:val="20"/>
          <w:lang w:eastAsia="en-US"/>
        </w:rPr>
      </w:pPr>
      <w:r w:rsidRPr="00C01AFC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……………………………………………………………………………………………</w:t>
      </w:r>
      <w:r w:rsidR="00210628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…………………………………….</w:t>
      </w:r>
      <w:r w:rsidRPr="00C01AFC">
        <w:rPr>
          <w:rFonts w:ascii="Tahoma" w:eastAsiaTheme="minorHAnsi" w:hAnsi="Tahoma" w:cs="Tahoma"/>
          <w:color w:val="222222"/>
          <w:sz w:val="20"/>
          <w:szCs w:val="20"/>
          <w:lang w:eastAsia="en-US"/>
        </w:rPr>
        <w:t>……..</w:t>
      </w:r>
    </w:p>
    <w:p w14:paraId="33F7BBCB" w14:textId="4F16BE2F" w:rsidR="00C01AFC" w:rsidRPr="002E3A10" w:rsidRDefault="00210628" w:rsidP="00210628">
      <w:pPr>
        <w:pStyle w:val="NormalnyWeb"/>
        <w:numPr>
          <w:ilvl w:val="0"/>
          <w:numId w:val="37"/>
        </w:numPr>
        <w:spacing w:before="120" w:after="0" w:line="276" w:lineRule="auto"/>
        <w:ind w:left="357" w:hanging="357"/>
        <w:jc w:val="both"/>
        <w:rPr>
          <w:rFonts w:ascii="Tahoma" w:hAnsi="Tahoma" w:cs="Tahoma"/>
          <w:b/>
          <w:bCs/>
          <w:sz w:val="20"/>
          <w:szCs w:val="20"/>
        </w:rPr>
      </w:pPr>
      <w:r w:rsidRPr="004E0C47">
        <w:rPr>
          <w:rFonts w:ascii="Tahoma" w:hAnsi="Tahoma" w:cs="Tahoma"/>
          <w:b/>
          <w:bCs/>
          <w:sz w:val="20"/>
          <w:szCs w:val="20"/>
        </w:rPr>
        <w:t>Oświadczam, że</w:t>
      </w:r>
      <w:r>
        <w:rPr>
          <w:rFonts w:ascii="Tahoma" w:hAnsi="Tahoma" w:cs="Tahoma"/>
          <w:sz w:val="20"/>
          <w:szCs w:val="20"/>
        </w:rPr>
        <w:t xml:space="preserve"> </w:t>
      </w:r>
      <w:r w:rsidRPr="00210628">
        <w:rPr>
          <w:rFonts w:ascii="Tahoma" w:hAnsi="Tahoma" w:cs="Tahoma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9951637" w14:textId="6E8AA4B6" w:rsidR="002E3A10" w:rsidRPr="002E3A10" w:rsidRDefault="002E3A10" w:rsidP="002E3A10">
      <w:pPr>
        <w:spacing w:after="240" w:line="276" w:lineRule="auto"/>
        <w:rPr>
          <w:rFonts w:ascii="Tahoma" w:hAnsi="Tahoma" w:cs="Tahoma"/>
          <w:bCs/>
          <w:caps/>
          <w:sz w:val="20"/>
          <w:szCs w:val="20"/>
        </w:rPr>
      </w:pPr>
    </w:p>
    <w:p w14:paraId="59C718BA" w14:textId="72D6E71B" w:rsidR="002E3A10" w:rsidRPr="002E3A10" w:rsidRDefault="002E3A10" w:rsidP="002E3A10">
      <w:pPr>
        <w:spacing w:after="600" w:line="276" w:lineRule="auto"/>
        <w:rPr>
          <w:rFonts w:ascii="Tahoma" w:hAnsi="Tahoma" w:cs="Tahoma"/>
          <w:bCs/>
          <w:caps/>
          <w:sz w:val="20"/>
          <w:szCs w:val="20"/>
        </w:rPr>
      </w:pPr>
    </w:p>
    <w:p w14:paraId="5B091A55" w14:textId="3493ABA0" w:rsidR="002E3A10" w:rsidRDefault="002E3A10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5CE359F2" w14:textId="77777777" w:rsidR="00210628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752EC027" w14:textId="77777777" w:rsidR="00210628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0075BD56" w14:textId="77777777" w:rsidR="00210628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0CF1592A" w14:textId="77777777" w:rsidR="00210628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040DCCEB" w14:textId="77777777" w:rsidR="00210628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2ACE03FD" w14:textId="77777777" w:rsidR="00210628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73FA26A6" w14:textId="77777777" w:rsidR="00210628" w:rsidRPr="00004DAC" w:rsidRDefault="00210628" w:rsidP="002E3A10">
      <w:pPr>
        <w:spacing w:after="600" w:line="276" w:lineRule="auto"/>
        <w:rPr>
          <w:rFonts w:ascii="Tahoma" w:hAnsi="Tahoma" w:cs="Tahoma"/>
          <w:b/>
          <w:caps/>
          <w:sz w:val="20"/>
          <w:szCs w:val="20"/>
        </w:rPr>
      </w:pPr>
    </w:p>
    <w:p w14:paraId="387BF894" w14:textId="77777777" w:rsidR="00210628" w:rsidRPr="00693F5B" w:rsidRDefault="00210628" w:rsidP="00210628">
      <w:pPr>
        <w:pStyle w:val="Style60"/>
        <w:spacing w:before="240" w:after="60" w:line="276" w:lineRule="auto"/>
        <w:rPr>
          <w:rStyle w:val="FontStyle97"/>
          <w:rFonts w:ascii="Tahoma" w:hAnsi="Tahoma" w:cs="Tahoma"/>
          <w:i w:val="0"/>
          <w:iCs w:val="0"/>
          <w:sz w:val="21"/>
          <w:szCs w:val="21"/>
        </w:rPr>
      </w:pPr>
      <w:r w:rsidRPr="00693F5B">
        <w:rPr>
          <w:rStyle w:val="FontStyle97"/>
          <w:rFonts w:ascii="Tahoma" w:hAnsi="Tahoma" w:cs="Tahoma"/>
          <w:sz w:val="21"/>
          <w:szCs w:val="21"/>
        </w:rPr>
        <w:t>UWAGA:</w:t>
      </w:r>
    </w:p>
    <w:p w14:paraId="06FC1A97" w14:textId="77777777" w:rsidR="00210628" w:rsidRPr="00693F5B" w:rsidRDefault="00210628" w:rsidP="00210628">
      <w:pPr>
        <w:pStyle w:val="Style60"/>
        <w:spacing w:line="276" w:lineRule="auto"/>
        <w:rPr>
          <w:rFonts w:ascii="Tahoma" w:hAnsi="Tahoma" w:cs="Tahoma"/>
        </w:rPr>
      </w:pPr>
      <w:r w:rsidRPr="00873563">
        <w:rPr>
          <w:rStyle w:val="FontStyle97"/>
          <w:rFonts w:ascii="Tahoma" w:hAnsi="Tahoma" w:cs="Tahoma"/>
          <w:sz w:val="18"/>
          <w:szCs w:val="18"/>
        </w:rPr>
        <w:t>Zamawiający zaleca, aby po uzupełnieniu treści oświadczenia, zapisać dokument w formacie .pdf, a następnie dokument podpisać elektronicznie przez osobę lub osoby uprawnione do reprezentowania Wykonawc</w:t>
      </w:r>
      <w:r>
        <w:rPr>
          <w:rStyle w:val="FontStyle97"/>
          <w:rFonts w:ascii="Tahoma" w:hAnsi="Tahoma" w:cs="Tahoma"/>
          <w:sz w:val="18"/>
          <w:szCs w:val="18"/>
        </w:rPr>
        <w:t xml:space="preserve">y </w:t>
      </w:r>
      <w:r w:rsidRPr="007C3827">
        <w:rPr>
          <w:rStyle w:val="FontStyle97"/>
          <w:rFonts w:ascii="Tahoma" w:hAnsi="Tahoma" w:cs="Tahoma"/>
          <w:sz w:val="18"/>
          <w:szCs w:val="18"/>
        </w:rPr>
        <w:t xml:space="preserve">kwalifikowanym podpisem </w:t>
      </w:r>
      <w:r>
        <w:rPr>
          <w:rStyle w:val="FontStyle97"/>
          <w:rFonts w:ascii="Tahoma" w:hAnsi="Tahoma" w:cs="Tahoma"/>
          <w:sz w:val="18"/>
          <w:szCs w:val="18"/>
        </w:rPr>
        <w:t xml:space="preserve">elektronicznym </w:t>
      </w:r>
      <w:r w:rsidRPr="007C3827">
        <w:rPr>
          <w:rStyle w:val="FontStyle97"/>
          <w:rFonts w:ascii="Tahoma" w:hAnsi="Tahoma" w:cs="Tahoma"/>
          <w:sz w:val="18"/>
          <w:szCs w:val="18"/>
        </w:rPr>
        <w:t>lub podpisem zaufanym, lub podpisem osobistym przez osoby upoważnione do tych czynności</w:t>
      </w:r>
      <w:r>
        <w:rPr>
          <w:rStyle w:val="FontStyle97"/>
          <w:rFonts w:ascii="Tahoma" w:hAnsi="Tahoma" w:cs="Tahoma"/>
          <w:sz w:val="18"/>
          <w:szCs w:val="18"/>
        </w:rPr>
        <w:t>.</w:t>
      </w:r>
    </w:p>
    <w:p w14:paraId="3EB981C4" w14:textId="14602261" w:rsidR="00004DAC" w:rsidRPr="00693F5B" w:rsidRDefault="00004DAC" w:rsidP="00210628">
      <w:pPr>
        <w:spacing w:before="600" w:after="600" w:line="276" w:lineRule="auto"/>
        <w:rPr>
          <w:rFonts w:ascii="Tahoma" w:hAnsi="Tahoma" w:cs="Tahoma"/>
          <w:b/>
          <w:bCs/>
          <w:sz w:val="20"/>
          <w:szCs w:val="20"/>
        </w:rPr>
      </w:pPr>
    </w:p>
    <w:sectPr w:rsidR="00004DAC" w:rsidRPr="00693F5B" w:rsidSect="000941AB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8BBEC" w14:textId="77777777" w:rsidR="00BA5C15" w:rsidRDefault="00BA5C15" w:rsidP="00DF1EDE">
      <w:r>
        <w:separator/>
      </w:r>
    </w:p>
  </w:endnote>
  <w:endnote w:type="continuationSeparator" w:id="0">
    <w:p w14:paraId="4CBA1A24" w14:textId="77777777" w:rsidR="00BA5C15" w:rsidRDefault="00BA5C15" w:rsidP="00DF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1A730" w14:textId="69C208A8" w:rsidR="00F77548" w:rsidRDefault="00F77548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110C1B3A" w14:textId="77777777" w:rsidR="00F77548" w:rsidRPr="00F77548" w:rsidRDefault="00F77548">
    <w:pPr>
      <w:pStyle w:val="Stopka"/>
      <w:rPr>
        <w:rFonts w:ascii="Tahoma" w:hAnsi="Tahoma" w:cs="Tahoma"/>
        <w:b/>
        <w:bCs/>
        <w:sz w:val="4"/>
        <w:szCs w:val="4"/>
      </w:rPr>
    </w:pPr>
  </w:p>
  <w:p w14:paraId="1AE0B94B" w14:textId="3378E367" w:rsidR="00981C6B" w:rsidRPr="00FF528C" w:rsidRDefault="002336C2">
    <w:pPr>
      <w:pStyle w:val="Stopka"/>
      <w:rPr>
        <w:b/>
        <w:bCs/>
        <w:sz w:val="14"/>
        <w:szCs w:val="14"/>
      </w:rPr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 w:rsidRPr="00FF528C"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002FAF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CC5C38">
      <w:rPr>
        <w:rFonts w:ascii="Tahoma" w:hAnsi="Tahoma" w:cs="Tahoma"/>
        <w:b/>
        <w:bCs/>
        <w:sz w:val="14"/>
        <w:szCs w:val="14"/>
      </w:rPr>
      <w:t>3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002FAF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B29D" w14:textId="77777777" w:rsidR="005A414A" w:rsidRDefault="005A414A" w:rsidP="005A414A">
    <w:pPr>
      <w:pStyle w:val="Stopka"/>
      <w:pBdr>
        <w:bottom w:val="single" w:sz="6" w:space="1" w:color="auto"/>
      </w:pBdr>
      <w:rPr>
        <w:rFonts w:ascii="Tahoma" w:hAnsi="Tahoma" w:cs="Tahoma"/>
        <w:b/>
        <w:bCs/>
        <w:sz w:val="14"/>
        <w:szCs w:val="14"/>
      </w:rPr>
    </w:pPr>
  </w:p>
  <w:p w14:paraId="604AF205" w14:textId="77777777" w:rsidR="005A414A" w:rsidRPr="00F77548" w:rsidRDefault="005A414A" w:rsidP="005A414A">
    <w:pPr>
      <w:pStyle w:val="Stopka"/>
      <w:rPr>
        <w:rFonts w:ascii="Tahoma" w:hAnsi="Tahoma" w:cs="Tahoma"/>
        <w:b/>
        <w:bCs/>
        <w:sz w:val="4"/>
        <w:szCs w:val="4"/>
      </w:rPr>
    </w:pPr>
  </w:p>
  <w:p w14:paraId="5782DDFB" w14:textId="2DF7C3AC" w:rsidR="005A414A" w:rsidRDefault="005A414A">
    <w:pPr>
      <w:pStyle w:val="Stopka"/>
    </w:pPr>
    <w:r w:rsidRPr="00FF528C">
      <w:rPr>
        <w:rFonts w:ascii="Tahoma" w:hAnsi="Tahoma" w:cs="Tahoma"/>
        <w:b/>
        <w:bCs/>
        <w:sz w:val="14"/>
        <w:szCs w:val="14"/>
      </w:rPr>
      <w:fldChar w:fldCharType="begin"/>
    </w:r>
    <w:r w:rsidRPr="00FF528C">
      <w:rPr>
        <w:rFonts w:ascii="Tahoma" w:hAnsi="Tahoma" w:cs="Tahoma"/>
        <w:b/>
        <w:bCs/>
        <w:sz w:val="14"/>
        <w:szCs w:val="14"/>
      </w:rPr>
      <w:instrText xml:space="preserve"> PAGE   \* MERGEFORMAT </w:instrText>
    </w:r>
    <w:r w:rsidRPr="00FF528C">
      <w:rPr>
        <w:rFonts w:ascii="Tahoma" w:hAnsi="Tahoma" w:cs="Tahoma"/>
        <w:b/>
        <w:bCs/>
        <w:sz w:val="14"/>
        <w:szCs w:val="14"/>
      </w:rPr>
      <w:fldChar w:fldCharType="separate"/>
    </w:r>
    <w:r>
      <w:rPr>
        <w:rFonts w:ascii="Tahoma" w:hAnsi="Tahoma" w:cs="Tahoma"/>
        <w:b/>
        <w:bCs/>
        <w:sz w:val="14"/>
        <w:szCs w:val="14"/>
      </w:rPr>
      <w:t>2</w:t>
    </w:r>
    <w:r w:rsidRPr="00FF528C">
      <w:rPr>
        <w:rFonts w:ascii="Tahoma" w:hAnsi="Tahoma" w:cs="Tahoma"/>
        <w:b/>
        <w:bCs/>
        <w:sz w:val="14"/>
        <w:szCs w:val="14"/>
      </w:rPr>
      <w:fldChar w:fldCharType="end"/>
    </w:r>
    <w:r w:rsidRPr="00FF528C">
      <w:rPr>
        <w:rFonts w:ascii="Tahoma" w:hAnsi="Tahoma" w:cs="Tahoma"/>
        <w:b/>
        <w:bCs/>
        <w:sz w:val="14"/>
        <w:szCs w:val="14"/>
      </w:rPr>
      <w:t xml:space="preserve"> | </w:t>
    </w:r>
    <w:r w:rsidRPr="00FF528C">
      <w:rPr>
        <w:rFonts w:ascii="Tahoma" w:hAnsi="Tahoma" w:cs="Tahoma"/>
        <w:b/>
        <w:bCs/>
        <w:color w:val="7F7F7F"/>
        <w:spacing w:val="60"/>
        <w:sz w:val="14"/>
        <w:szCs w:val="14"/>
      </w:rPr>
      <w:t>Strona|</w:t>
    </w:r>
    <w:r w:rsidRPr="00FF528C">
      <w:rPr>
        <w:rFonts w:ascii="Arial" w:hAnsi="Arial" w:cs="Arial"/>
        <w:b/>
        <w:bCs/>
        <w:sz w:val="14"/>
        <w:szCs w:val="14"/>
      </w:rPr>
      <w:ptab w:relativeTo="margin" w:alignment="center" w:leader="none"/>
    </w:r>
    <w:r w:rsidRPr="00FF528C">
      <w:rPr>
        <w:rFonts w:ascii="Arial" w:hAnsi="Arial" w:cs="Arial"/>
        <w:b/>
        <w:bCs/>
        <w:sz w:val="14"/>
        <w:szCs w:val="14"/>
      </w:rPr>
      <w:ptab w:relativeTo="margin" w:alignment="right" w:leader="none"/>
    </w:r>
    <w:r w:rsidRPr="00FF528C">
      <w:rPr>
        <w:rFonts w:ascii="Tahoma" w:hAnsi="Tahoma" w:cs="Tahoma"/>
        <w:b/>
        <w:bCs/>
        <w:sz w:val="14"/>
        <w:szCs w:val="14"/>
      </w:rPr>
      <w:t>„BOR06.261</w:t>
    </w:r>
    <w:r w:rsidR="00002FAF">
      <w:rPr>
        <w:rFonts w:ascii="Tahoma" w:hAnsi="Tahoma" w:cs="Tahoma"/>
        <w:b/>
        <w:bCs/>
        <w:sz w:val="14"/>
        <w:szCs w:val="14"/>
      </w:rPr>
      <w:t>9</w:t>
    </w:r>
    <w:r w:rsidRPr="00FF528C">
      <w:rPr>
        <w:rFonts w:ascii="Tahoma" w:hAnsi="Tahoma" w:cs="Tahoma"/>
        <w:b/>
        <w:bCs/>
        <w:sz w:val="14"/>
        <w:szCs w:val="14"/>
      </w:rPr>
      <w:t>.0</w:t>
    </w:r>
    <w:r w:rsidR="00CC5C38">
      <w:rPr>
        <w:rFonts w:ascii="Tahoma" w:hAnsi="Tahoma" w:cs="Tahoma"/>
        <w:b/>
        <w:bCs/>
        <w:sz w:val="14"/>
        <w:szCs w:val="14"/>
      </w:rPr>
      <w:t>3</w:t>
    </w:r>
    <w:r w:rsidRPr="00FF528C">
      <w:rPr>
        <w:rFonts w:ascii="Tahoma" w:hAnsi="Tahoma" w:cs="Tahoma"/>
        <w:b/>
        <w:bCs/>
        <w:sz w:val="14"/>
        <w:szCs w:val="14"/>
      </w:rPr>
      <w:t>.202</w:t>
    </w:r>
    <w:r w:rsidR="00002FAF">
      <w:rPr>
        <w:rFonts w:ascii="Tahoma" w:hAnsi="Tahoma" w:cs="Tahoma"/>
        <w:b/>
        <w:bCs/>
        <w:sz w:val="14"/>
        <w:szCs w:val="14"/>
      </w:rPr>
      <w:t>6</w:t>
    </w:r>
    <w:r w:rsidRPr="00FF528C">
      <w:rPr>
        <w:rFonts w:ascii="Tahoma" w:hAnsi="Tahoma" w:cs="Tahoma"/>
        <w:b/>
        <w:bCs/>
        <w:sz w:val="14"/>
        <w:szCs w:val="14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1DA19" w14:textId="77777777" w:rsidR="00BA5C15" w:rsidRDefault="00BA5C15" w:rsidP="00DF1EDE">
      <w:r>
        <w:separator/>
      </w:r>
    </w:p>
  </w:footnote>
  <w:footnote w:type="continuationSeparator" w:id="0">
    <w:p w14:paraId="2CFF46DC" w14:textId="77777777" w:rsidR="00BA5C15" w:rsidRDefault="00BA5C15" w:rsidP="00DF1EDE">
      <w:r>
        <w:continuationSeparator/>
      </w:r>
    </w:p>
  </w:footnote>
  <w:footnote w:id="1">
    <w:p w14:paraId="3DDD5146" w14:textId="5776BA98" w:rsidR="002E3A10" w:rsidRPr="00C84719" w:rsidRDefault="002E3A10" w:rsidP="002E3A10">
      <w:pPr>
        <w:jc w:val="both"/>
        <w:rPr>
          <w:rFonts w:ascii="Tahoma" w:hAnsi="Tahoma" w:cs="Tahoma"/>
          <w:color w:val="222222"/>
          <w:sz w:val="16"/>
          <w:szCs w:val="16"/>
        </w:rPr>
      </w:pPr>
      <w:r w:rsidRPr="00C84719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C84719">
        <w:rPr>
          <w:rFonts w:ascii="Tahoma" w:hAnsi="Tahoma" w:cs="Tahoma"/>
          <w:sz w:val="16"/>
          <w:szCs w:val="16"/>
        </w:rPr>
        <w:t xml:space="preserve"> </w:t>
      </w:r>
      <w:r w:rsidRPr="00C84719">
        <w:rPr>
          <w:rFonts w:ascii="Tahoma" w:hAnsi="Tahoma" w:cs="Tahoma"/>
          <w:color w:val="222222"/>
          <w:sz w:val="16"/>
          <w:szCs w:val="16"/>
        </w:rPr>
        <w:t xml:space="preserve">Zgodnie z treścią art. 7 ust. 1 ustawy z dnia 13 kwietnia 2022 r. </w:t>
      </w:r>
      <w:r w:rsidRPr="00C84719">
        <w:rPr>
          <w:rFonts w:ascii="Tahoma" w:hAnsi="Tahoma" w:cs="Tahoma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C84719">
        <w:rPr>
          <w:rFonts w:ascii="Tahoma" w:hAnsi="Tahoma" w:cs="Tahoma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E83CB4F" w14:textId="77777777" w:rsidR="002E3A10" w:rsidRPr="00C84719" w:rsidRDefault="002E3A10" w:rsidP="002E3A10">
      <w:pPr>
        <w:jc w:val="both"/>
        <w:rPr>
          <w:rFonts w:ascii="Tahoma" w:hAnsi="Tahoma" w:cs="Tahoma"/>
          <w:color w:val="222222"/>
          <w:sz w:val="16"/>
          <w:szCs w:val="16"/>
        </w:rPr>
      </w:pPr>
      <w:r w:rsidRPr="00C84719">
        <w:rPr>
          <w:rFonts w:ascii="Tahoma" w:hAnsi="Tahoma" w:cs="Tahoma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1B9095" w14:textId="4A4E70A9" w:rsidR="002E3A10" w:rsidRPr="00C84719" w:rsidRDefault="002E3A10" w:rsidP="002E3A10">
      <w:pPr>
        <w:jc w:val="both"/>
        <w:rPr>
          <w:rFonts w:ascii="Tahoma" w:hAnsi="Tahoma" w:cs="Tahoma"/>
          <w:color w:val="222222"/>
          <w:sz w:val="16"/>
          <w:szCs w:val="16"/>
        </w:rPr>
      </w:pPr>
      <w:r w:rsidRPr="00C84719">
        <w:rPr>
          <w:rFonts w:ascii="Tahoma" w:hAnsi="Tahoma" w:cs="Tahoma"/>
          <w:color w:val="222222"/>
          <w:sz w:val="16"/>
          <w:szCs w:val="16"/>
        </w:rPr>
        <w:t>2) wykonawcę oraz uczestnika konkursu, którego beneficjentem rzeczywistym w rozumieniu ustawy z dnia 1 marca 2018 r. o</w:t>
      </w:r>
      <w:r w:rsidR="00C6042D">
        <w:rPr>
          <w:rFonts w:ascii="Tahoma" w:hAnsi="Tahoma" w:cs="Tahoma"/>
          <w:color w:val="222222"/>
          <w:sz w:val="16"/>
          <w:szCs w:val="16"/>
        </w:rPr>
        <w:t> </w:t>
      </w:r>
      <w:r w:rsidRPr="00C84719">
        <w:rPr>
          <w:rFonts w:ascii="Tahoma" w:hAnsi="Tahoma" w:cs="Tahoma"/>
          <w:color w:val="222222"/>
          <w:sz w:val="16"/>
          <w:szCs w:val="16"/>
        </w:rPr>
        <w:t>przeciwdziałaniu praniu pieniędzy oraz finansowaniu terroryzmu (Dz. U. z 2022 r. poz. 593 i 655) jest osoba wymieniona w</w:t>
      </w:r>
      <w:r w:rsidR="00C6042D">
        <w:rPr>
          <w:rFonts w:ascii="Tahoma" w:hAnsi="Tahoma" w:cs="Tahoma"/>
          <w:color w:val="222222"/>
          <w:sz w:val="16"/>
          <w:szCs w:val="16"/>
        </w:rPr>
        <w:t> </w:t>
      </w:r>
      <w:r w:rsidRPr="00C84719">
        <w:rPr>
          <w:rFonts w:ascii="Tahoma" w:hAnsi="Tahoma" w:cs="Tahoma"/>
          <w:color w:val="222222"/>
          <w:sz w:val="16"/>
          <w:szCs w:val="16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8679C6" w14:textId="71B99BFB" w:rsidR="002E3A10" w:rsidRPr="00896587" w:rsidRDefault="002E3A10" w:rsidP="002E3A10">
      <w:pPr>
        <w:jc w:val="both"/>
        <w:rPr>
          <w:rFonts w:ascii="Arial" w:hAnsi="Arial" w:cs="Arial"/>
          <w:sz w:val="16"/>
          <w:szCs w:val="16"/>
        </w:rPr>
      </w:pPr>
      <w:r w:rsidRPr="00C84719">
        <w:rPr>
          <w:rFonts w:ascii="Tahoma" w:hAnsi="Tahoma" w:cs="Tahoma"/>
          <w:color w:val="222222"/>
          <w:sz w:val="16"/>
          <w:szCs w:val="16"/>
        </w:rPr>
        <w:t>3) wykonawcę oraz uczestnika konkursu, którego jednostką dominującą w rozumieniu art. 3 ust. 1 pkt 37 ustawy z dnia 29</w:t>
      </w:r>
      <w:r w:rsidR="00C6042D">
        <w:rPr>
          <w:rFonts w:ascii="Tahoma" w:hAnsi="Tahoma" w:cs="Tahoma"/>
          <w:color w:val="222222"/>
          <w:sz w:val="16"/>
          <w:szCs w:val="16"/>
        </w:rPr>
        <w:t> </w:t>
      </w:r>
      <w:r w:rsidRPr="00C84719">
        <w:rPr>
          <w:rFonts w:ascii="Tahoma" w:hAnsi="Tahoma" w:cs="Tahoma"/>
          <w:color w:val="222222"/>
          <w:sz w:val="16"/>
          <w:szCs w:val="16"/>
        </w:rPr>
        <w:t>września 1994 r. o rachunkowości (Dz. U. z 2021 r. poz. 217, 2105 i 2106), jest podmiot wymieniony w wykazach określonych w</w:t>
      </w:r>
      <w:r w:rsidR="00C6042D">
        <w:rPr>
          <w:rFonts w:ascii="Tahoma" w:hAnsi="Tahoma" w:cs="Tahoma"/>
          <w:color w:val="222222"/>
          <w:sz w:val="16"/>
          <w:szCs w:val="16"/>
        </w:rPr>
        <w:t> </w:t>
      </w:r>
      <w:r w:rsidRPr="00C84719">
        <w:rPr>
          <w:rFonts w:ascii="Tahoma" w:hAnsi="Tahoma" w:cs="Tahoma"/>
          <w:color w:val="222222"/>
          <w:sz w:val="16"/>
          <w:szCs w:val="16"/>
        </w:rPr>
        <w:t>rozporządzeniu 765/2006 i rozporządzeniu 269/2014 albo wpisany na listę lub będący taką jednostką dominującą od dnia 24</w:t>
      </w:r>
      <w:r w:rsidR="00C6042D">
        <w:rPr>
          <w:rFonts w:ascii="Tahoma" w:hAnsi="Tahoma" w:cs="Tahoma"/>
          <w:color w:val="222222"/>
          <w:sz w:val="16"/>
          <w:szCs w:val="16"/>
        </w:rPr>
        <w:t> </w:t>
      </w:r>
      <w:r w:rsidRPr="00C84719">
        <w:rPr>
          <w:rFonts w:ascii="Tahoma" w:hAnsi="Tahoma" w:cs="Tahoma"/>
          <w:color w:val="222222"/>
          <w:sz w:val="16"/>
          <w:szCs w:val="16"/>
        </w:rPr>
        <w:t>lutego 2022 r., o ile został wpisany na listę na podstawie decyzji w sprawie wpisu na listę rozstrzygającej o zastosowaniu środka, o którym mowa w art. 1 pkt 3 ustawy.</w:t>
      </w:r>
    </w:p>
  </w:footnote>
  <w:footnote w:id="2">
    <w:p w14:paraId="161065F1" w14:textId="4D33251D" w:rsidR="00C01AFC" w:rsidRPr="00C01AFC" w:rsidRDefault="00C01AFC">
      <w:pPr>
        <w:pStyle w:val="Tekstprzypisudolnego"/>
        <w:rPr>
          <w:rFonts w:asciiTheme="minorHAnsi" w:hAnsi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C01AFC">
        <w:rPr>
          <w:rFonts w:ascii="Tahoma" w:hAnsi="Tahoma" w:cs="Tahoma"/>
          <w:b w:val="0"/>
          <w:color w:val="222222"/>
          <w:sz w:val="16"/>
          <w:szCs w:val="16"/>
        </w:rPr>
        <w:t>Należy podać mającą zastosowanie podstawę wykluczenia spośród wymienionych w 108 ust. 1 pkt 1, 2 i 5 ustawy Pzp</w:t>
      </w:r>
    </w:p>
  </w:footnote>
  <w:footnote w:id="3">
    <w:p w14:paraId="4F92B2D7" w14:textId="5C569CF2" w:rsidR="00C01AFC" w:rsidRPr="00C01AFC" w:rsidRDefault="00C01AFC">
      <w:pPr>
        <w:pStyle w:val="Tekstprzypisudolnego"/>
        <w:rPr>
          <w:rFonts w:asciiTheme="minorHAnsi" w:hAnsi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C01AFC">
        <w:rPr>
          <w:rFonts w:ascii="Tahoma" w:hAnsi="Tahoma" w:cs="Tahoma"/>
          <w:b w:val="0"/>
          <w:color w:val="222222"/>
          <w:sz w:val="16"/>
          <w:szCs w:val="16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59E68" w14:textId="77777777" w:rsidR="00DD52A2" w:rsidRPr="00A15DE5" w:rsidRDefault="00DD52A2" w:rsidP="00DD52A2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bookmarkStart w:id="1" w:name="_Hlk204927028"/>
    <w:bookmarkStart w:id="2" w:name="_Hlk204862203"/>
    <w:r w:rsidRPr="00A15DE5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bookmarkEnd w:id="1"/>
  <w:p w14:paraId="230D3240" w14:textId="77777777" w:rsidR="00FF528C" w:rsidRPr="00FF528C" w:rsidRDefault="00FF528C" w:rsidP="00FF528C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bookmarkEnd w:id="2"/>
  <w:p w14:paraId="496DF180" w14:textId="19BA02C9" w:rsidR="005A414A" w:rsidRPr="005A414A" w:rsidRDefault="005A414A" w:rsidP="000941AB">
    <w:pPr>
      <w:pStyle w:val="Nagwek"/>
      <w:tabs>
        <w:tab w:val="clear" w:pos="4536"/>
        <w:tab w:val="clear" w:pos="9072"/>
        <w:tab w:val="left" w:pos="5310"/>
      </w:tabs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ADEF8" w14:textId="72432B57" w:rsidR="005A414A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color w:val="7F7F7F"/>
        <w:sz w:val="16"/>
        <w:szCs w:val="16"/>
      </w:rPr>
    </w:pPr>
    <w:r w:rsidRPr="00F77548">
      <w:rPr>
        <w:rFonts w:ascii="Tahoma" w:hAnsi="Tahoma" w:cs="Tahoma"/>
        <w:color w:val="7F7F7F"/>
        <w:sz w:val="16"/>
        <w:szCs w:val="16"/>
      </w:rPr>
      <w:t>Agencja Restrukturyzacji i Modernizacji Rolnictwa, ul. Promienistych 1, 31-481 Kraków</w:t>
    </w:r>
  </w:p>
  <w:p w14:paraId="06C8B03B" w14:textId="77777777" w:rsidR="005A414A" w:rsidRPr="00FF528C" w:rsidRDefault="005A414A" w:rsidP="005A414A">
    <w:pPr>
      <w:pStyle w:val="Nagwek"/>
      <w:pBdr>
        <w:bottom w:val="single" w:sz="6" w:space="1" w:color="auto"/>
      </w:pBdr>
      <w:tabs>
        <w:tab w:val="clear" w:pos="4536"/>
        <w:tab w:val="clear" w:pos="9072"/>
        <w:tab w:val="left" w:pos="2919"/>
      </w:tabs>
      <w:jc w:val="center"/>
      <w:rPr>
        <w:rFonts w:ascii="Tahoma" w:hAnsi="Tahoma" w:cs="Tahoma"/>
        <w:sz w:val="4"/>
        <w:szCs w:val="4"/>
      </w:rPr>
    </w:pPr>
  </w:p>
  <w:p w14:paraId="1DE8BECC" w14:textId="7E175487" w:rsidR="005A414A" w:rsidRPr="005A414A" w:rsidRDefault="005A414A" w:rsidP="005A414A">
    <w:pPr>
      <w:pStyle w:val="Nagwek"/>
      <w:tabs>
        <w:tab w:val="clear" w:pos="4536"/>
        <w:tab w:val="clear" w:pos="9072"/>
        <w:tab w:val="left" w:pos="5310"/>
      </w:tabs>
      <w:spacing w:before="160"/>
      <w:jc w:val="right"/>
      <w:rPr>
        <w:rFonts w:ascii="Tahoma" w:hAnsi="Tahoma" w:cs="Tahoma"/>
        <w:b/>
        <w:bCs/>
        <w:sz w:val="20"/>
        <w:szCs w:val="20"/>
      </w:rPr>
    </w:pPr>
    <w:r w:rsidRPr="005A414A">
      <w:rPr>
        <w:rFonts w:ascii="Tahoma" w:hAnsi="Tahoma" w:cs="Tahoma"/>
        <w:b/>
        <w:bCs/>
        <w:sz w:val="20"/>
        <w:szCs w:val="20"/>
      </w:rPr>
      <w:t xml:space="preserve">Załącznik Nr </w:t>
    </w:r>
    <w:r w:rsidR="00B57CA0">
      <w:rPr>
        <w:rFonts w:ascii="Tahoma" w:hAnsi="Tahoma" w:cs="Tahoma"/>
        <w:b/>
        <w:bCs/>
        <w:sz w:val="20"/>
        <w:szCs w:val="20"/>
      </w:rPr>
      <w:t>3</w:t>
    </w:r>
    <w:r w:rsidRPr="005A414A">
      <w:rPr>
        <w:rFonts w:ascii="Tahoma" w:hAnsi="Tahoma" w:cs="Tahoma"/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A4"/>
    <w:multiLevelType w:val="hybridMultilevel"/>
    <w:tmpl w:val="4BCC4ABA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545E8"/>
    <w:multiLevelType w:val="hybridMultilevel"/>
    <w:tmpl w:val="69CE6C8E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C3DB9"/>
    <w:multiLevelType w:val="hybridMultilevel"/>
    <w:tmpl w:val="34DC6820"/>
    <w:lvl w:ilvl="0" w:tplc="5B8431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FD0808"/>
    <w:multiLevelType w:val="hybridMultilevel"/>
    <w:tmpl w:val="7CB4A4D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CD32309"/>
    <w:multiLevelType w:val="hybridMultilevel"/>
    <w:tmpl w:val="AEBE5CB6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51E63"/>
    <w:multiLevelType w:val="multilevel"/>
    <w:tmpl w:val="B6CEB2FA"/>
    <w:lvl w:ilvl="0">
      <w:start w:val="8"/>
      <w:numFmt w:val="decimal"/>
      <w:lvlText w:val="%1."/>
      <w:lvlJc w:val="righ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17F2465C"/>
    <w:multiLevelType w:val="hybridMultilevel"/>
    <w:tmpl w:val="D94CE99A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9176A"/>
    <w:multiLevelType w:val="hybridMultilevel"/>
    <w:tmpl w:val="CB10C182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A38A1"/>
    <w:multiLevelType w:val="hybridMultilevel"/>
    <w:tmpl w:val="64F6CF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190C62"/>
    <w:multiLevelType w:val="hybridMultilevel"/>
    <w:tmpl w:val="DEE80A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77EEE"/>
    <w:multiLevelType w:val="hybridMultilevel"/>
    <w:tmpl w:val="9DEA9056"/>
    <w:lvl w:ilvl="0" w:tplc="B69E3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243F"/>
    <w:multiLevelType w:val="hybridMultilevel"/>
    <w:tmpl w:val="7A50BD74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73CF1"/>
    <w:multiLevelType w:val="multilevel"/>
    <w:tmpl w:val="9A1A814A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4F33FC6"/>
    <w:multiLevelType w:val="hybridMultilevel"/>
    <w:tmpl w:val="796A7ABA"/>
    <w:lvl w:ilvl="0" w:tplc="AAE4792A">
      <w:start w:val="1"/>
      <w:numFmt w:val="upperLetter"/>
      <w:pStyle w:val="siwz-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C4110D"/>
    <w:multiLevelType w:val="hybridMultilevel"/>
    <w:tmpl w:val="A1361958"/>
    <w:lvl w:ilvl="0" w:tplc="D3947E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9AA1B18"/>
    <w:multiLevelType w:val="hybridMultilevel"/>
    <w:tmpl w:val="38A0C256"/>
    <w:lvl w:ilvl="0" w:tplc="D3947E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B6F066F"/>
    <w:multiLevelType w:val="multilevel"/>
    <w:tmpl w:val="F476D6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b w:val="0"/>
        <w:bCs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BDF36EA"/>
    <w:multiLevelType w:val="hybridMultilevel"/>
    <w:tmpl w:val="739EEE7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9E4A06A2">
      <w:start w:val="2"/>
      <w:numFmt w:val="upperRoman"/>
      <w:pStyle w:val="Nagwek2"/>
      <w:lvlText w:val="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19" w15:restartNumberingAfterBreak="0">
    <w:nsid w:val="3DFC28CD"/>
    <w:multiLevelType w:val="multilevel"/>
    <w:tmpl w:val="6764EB66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0" w15:restartNumberingAfterBreak="0">
    <w:nsid w:val="3E370B61"/>
    <w:multiLevelType w:val="hybridMultilevel"/>
    <w:tmpl w:val="303E10B2"/>
    <w:lvl w:ilvl="0" w:tplc="E26A98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C503D4"/>
    <w:multiLevelType w:val="hybridMultilevel"/>
    <w:tmpl w:val="50122588"/>
    <w:lvl w:ilvl="0" w:tplc="5120D15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D2BC9"/>
    <w:multiLevelType w:val="hybridMultilevel"/>
    <w:tmpl w:val="F53A4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42D6D"/>
    <w:multiLevelType w:val="hybridMultilevel"/>
    <w:tmpl w:val="A4EC7590"/>
    <w:lvl w:ilvl="0" w:tplc="7208FE7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55FDE"/>
    <w:multiLevelType w:val="hybridMultilevel"/>
    <w:tmpl w:val="1BEA2804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81952"/>
    <w:multiLevelType w:val="hybridMultilevel"/>
    <w:tmpl w:val="85E422EE"/>
    <w:lvl w:ilvl="0" w:tplc="4E3CC35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F4506D"/>
    <w:multiLevelType w:val="hybridMultilevel"/>
    <w:tmpl w:val="4E603062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F6A4C"/>
    <w:multiLevelType w:val="hybridMultilevel"/>
    <w:tmpl w:val="6AB2CBF8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741165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9" w15:restartNumberingAfterBreak="0">
    <w:nsid w:val="64DB6634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0" w15:restartNumberingAfterBreak="0">
    <w:nsid w:val="65CF7C28"/>
    <w:multiLevelType w:val="multilevel"/>
    <w:tmpl w:val="46EA05B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1" w15:restartNumberingAfterBreak="0">
    <w:nsid w:val="66E7694B"/>
    <w:multiLevelType w:val="hybridMultilevel"/>
    <w:tmpl w:val="2DCA1C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9C869DC"/>
    <w:multiLevelType w:val="multilevel"/>
    <w:tmpl w:val="F1B2CA48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  <w:b w:val="0"/>
        <w:bCs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1269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BE26BC7"/>
    <w:multiLevelType w:val="hybridMultilevel"/>
    <w:tmpl w:val="F0744020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90FA8"/>
    <w:multiLevelType w:val="hybridMultilevel"/>
    <w:tmpl w:val="AB601B8A"/>
    <w:lvl w:ilvl="0" w:tplc="F8AEC8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E1B30B9"/>
    <w:multiLevelType w:val="hybridMultilevel"/>
    <w:tmpl w:val="2C983406"/>
    <w:lvl w:ilvl="0" w:tplc="D3947E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308674">
    <w:abstractNumId w:val="1"/>
  </w:num>
  <w:num w:numId="2" w16cid:durableId="2052463394">
    <w:abstractNumId w:val="0"/>
  </w:num>
  <w:num w:numId="3" w16cid:durableId="75446750">
    <w:abstractNumId w:val="4"/>
  </w:num>
  <w:num w:numId="4" w16cid:durableId="29040094">
    <w:abstractNumId w:val="35"/>
  </w:num>
  <w:num w:numId="5" w16cid:durableId="9138875">
    <w:abstractNumId w:val="37"/>
  </w:num>
  <w:num w:numId="6" w16cid:durableId="977757654">
    <w:abstractNumId w:val="24"/>
  </w:num>
  <w:num w:numId="7" w16cid:durableId="1720744865">
    <w:abstractNumId w:val="30"/>
  </w:num>
  <w:num w:numId="8" w16cid:durableId="1109162112">
    <w:abstractNumId w:val="9"/>
  </w:num>
  <w:num w:numId="9" w16cid:durableId="1793786210">
    <w:abstractNumId w:val="10"/>
  </w:num>
  <w:num w:numId="10" w16cid:durableId="348871874">
    <w:abstractNumId w:val="22"/>
  </w:num>
  <w:num w:numId="11" w16cid:durableId="2130539030">
    <w:abstractNumId w:val="3"/>
  </w:num>
  <w:num w:numId="12" w16cid:durableId="1747605939">
    <w:abstractNumId w:val="20"/>
  </w:num>
  <w:num w:numId="13" w16cid:durableId="1846359533">
    <w:abstractNumId w:val="21"/>
  </w:num>
  <w:num w:numId="14" w16cid:durableId="68767601">
    <w:abstractNumId w:val="23"/>
  </w:num>
  <w:num w:numId="15" w16cid:durableId="1007443676">
    <w:abstractNumId w:val="2"/>
  </w:num>
  <w:num w:numId="16" w16cid:durableId="1665546548">
    <w:abstractNumId w:val="31"/>
  </w:num>
  <w:num w:numId="17" w16cid:durableId="1903367071">
    <w:abstractNumId w:val="14"/>
  </w:num>
  <w:num w:numId="18" w16cid:durableId="967128076">
    <w:abstractNumId w:val="15"/>
  </w:num>
  <w:num w:numId="19" w16cid:durableId="419378698">
    <w:abstractNumId w:val="36"/>
  </w:num>
  <w:num w:numId="20" w16cid:durableId="1160148080">
    <w:abstractNumId w:val="17"/>
  </w:num>
  <w:num w:numId="21" w16cid:durableId="38171798">
    <w:abstractNumId w:val="27"/>
  </w:num>
  <w:num w:numId="22" w16cid:durableId="1988435945">
    <w:abstractNumId w:val="7"/>
  </w:num>
  <w:num w:numId="23" w16cid:durableId="682367632">
    <w:abstractNumId w:val="11"/>
  </w:num>
  <w:num w:numId="24" w16cid:durableId="2011322685">
    <w:abstractNumId w:val="26"/>
  </w:num>
  <w:num w:numId="25" w16cid:durableId="184563500">
    <w:abstractNumId w:val="6"/>
  </w:num>
  <w:num w:numId="26" w16cid:durableId="433984995">
    <w:abstractNumId w:val="18"/>
  </w:num>
  <w:num w:numId="27" w16cid:durableId="1508977602">
    <w:abstractNumId w:val="13"/>
  </w:num>
  <w:num w:numId="28" w16cid:durableId="398670338">
    <w:abstractNumId w:val="8"/>
  </w:num>
  <w:num w:numId="29" w16cid:durableId="1639603669">
    <w:abstractNumId w:val="5"/>
  </w:num>
  <w:num w:numId="30" w16cid:durableId="2000034016">
    <w:abstractNumId w:val="34"/>
  </w:num>
  <w:num w:numId="31" w16cid:durableId="1205220161">
    <w:abstractNumId w:val="28"/>
  </w:num>
  <w:num w:numId="32" w16cid:durableId="19433015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80654594">
    <w:abstractNumId w:val="19"/>
  </w:num>
  <w:num w:numId="34" w16cid:durableId="1871410168">
    <w:abstractNumId w:val="32"/>
  </w:num>
  <w:num w:numId="35" w16cid:durableId="770979214">
    <w:abstractNumId w:val="29"/>
  </w:num>
  <w:num w:numId="36" w16cid:durableId="81032119">
    <w:abstractNumId w:val="33"/>
  </w:num>
  <w:num w:numId="37" w16cid:durableId="2095736684">
    <w:abstractNumId w:val="25"/>
  </w:num>
  <w:num w:numId="38" w16cid:durableId="1061708776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EDE"/>
    <w:rsid w:val="00002FAF"/>
    <w:rsid w:val="000044CC"/>
    <w:rsid w:val="00004DAC"/>
    <w:rsid w:val="00007F85"/>
    <w:rsid w:val="00010614"/>
    <w:rsid w:val="00011465"/>
    <w:rsid w:val="00012BC5"/>
    <w:rsid w:val="000132CF"/>
    <w:rsid w:val="00017754"/>
    <w:rsid w:val="00023AE2"/>
    <w:rsid w:val="00025B31"/>
    <w:rsid w:val="0003401E"/>
    <w:rsid w:val="00041971"/>
    <w:rsid w:val="000428B3"/>
    <w:rsid w:val="00063AA7"/>
    <w:rsid w:val="00070DF5"/>
    <w:rsid w:val="00071AA1"/>
    <w:rsid w:val="00072B3D"/>
    <w:rsid w:val="00075AD8"/>
    <w:rsid w:val="00076410"/>
    <w:rsid w:val="00084FFB"/>
    <w:rsid w:val="00086F47"/>
    <w:rsid w:val="000941AB"/>
    <w:rsid w:val="000A0958"/>
    <w:rsid w:val="000A0F89"/>
    <w:rsid w:val="000A4FAE"/>
    <w:rsid w:val="000A78B9"/>
    <w:rsid w:val="000C01A7"/>
    <w:rsid w:val="000C25EC"/>
    <w:rsid w:val="000C2FA5"/>
    <w:rsid w:val="000C3645"/>
    <w:rsid w:val="000E0654"/>
    <w:rsid w:val="000E6733"/>
    <w:rsid w:val="000F3F6C"/>
    <w:rsid w:val="0011299D"/>
    <w:rsid w:val="00117B73"/>
    <w:rsid w:val="001267B0"/>
    <w:rsid w:val="00146892"/>
    <w:rsid w:val="00151CAE"/>
    <w:rsid w:val="001646C0"/>
    <w:rsid w:val="00171FF3"/>
    <w:rsid w:val="00175812"/>
    <w:rsid w:val="00177267"/>
    <w:rsid w:val="001A2FF9"/>
    <w:rsid w:val="001C28A6"/>
    <w:rsid w:val="001D0C49"/>
    <w:rsid w:val="001D7799"/>
    <w:rsid w:val="001F1980"/>
    <w:rsid w:val="001F322F"/>
    <w:rsid w:val="002003CC"/>
    <w:rsid w:val="00200B8B"/>
    <w:rsid w:val="00201DE5"/>
    <w:rsid w:val="00210628"/>
    <w:rsid w:val="002140FB"/>
    <w:rsid w:val="00233433"/>
    <w:rsid w:val="002336C2"/>
    <w:rsid w:val="00244A96"/>
    <w:rsid w:val="00247D5D"/>
    <w:rsid w:val="00254558"/>
    <w:rsid w:val="00254F1A"/>
    <w:rsid w:val="00255A9D"/>
    <w:rsid w:val="0027114A"/>
    <w:rsid w:val="0027178E"/>
    <w:rsid w:val="00271D47"/>
    <w:rsid w:val="002738AB"/>
    <w:rsid w:val="0027481F"/>
    <w:rsid w:val="002817B2"/>
    <w:rsid w:val="0029278B"/>
    <w:rsid w:val="002932F4"/>
    <w:rsid w:val="002A182E"/>
    <w:rsid w:val="002C2977"/>
    <w:rsid w:val="002C775B"/>
    <w:rsid w:val="002D34E6"/>
    <w:rsid w:val="002E3A10"/>
    <w:rsid w:val="002E65CB"/>
    <w:rsid w:val="002F2C6E"/>
    <w:rsid w:val="00304EAD"/>
    <w:rsid w:val="003053A2"/>
    <w:rsid w:val="00315D05"/>
    <w:rsid w:val="003164BC"/>
    <w:rsid w:val="00321833"/>
    <w:rsid w:val="00334073"/>
    <w:rsid w:val="00342756"/>
    <w:rsid w:val="00354657"/>
    <w:rsid w:val="00362CE2"/>
    <w:rsid w:val="00363FC3"/>
    <w:rsid w:val="003641DB"/>
    <w:rsid w:val="00374097"/>
    <w:rsid w:val="003C0A1F"/>
    <w:rsid w:val="003C13BB"/>
    <w:rsid w:val="003D0DC9"/>
    <w:rsid w:val="003E2AC8"/>
    <w:rsid w:val="003E547B"/>
    <w:rsid w:val="003F1907"/>
    <w:rsid w:val="003F32F3"/>
    <w:rsid w:val="004045A2"/>
    <w:rsid w:val="00412410"/>
    <w:rsid w:val="0041511F"/>
    <w:rsid w:val="00417B74"/>
    <w:rsid w:val="0043092E"/>
    <w:rsid w:val="004363A1"/>
    <w:rsid w:val="00442780"/>
    <w:rsid w:val="00456FD3"/>
    <w:rsid w:val="004765E1"/>
    <w:rsid w:val="004806C9"/>
    <w:rsid w:val="00481268"/>
    <w:rsid w:val="004817CD"/>
    <w:rsid w:val="004835C6"/>
    <w:rsid w:val="00483A7A"/>
    <w:rsid w:val="00484DBF"/>
    <w:rsid w:val="004A0104"/>
    <w:rsid w:val="004A080B"/>
    <w:rsid w:val="004A3801"/>
    <w:rsid w:val="004A7D84"/>
    <w:rsid w:val="004B3498"/>
    <w:rsid w:val="004C0C41"/>
    <w:rsid w:val="004C5D42"/>
    <w:rsid w:val="004E0C47"/>
    <w:rsid w:val="004E3F3E"/>
    <w:rsid w:val="004E5772"/>
    <w:rsid w:val="004E5903"/>
    <w:rsid w:val="004F4F5C"/>
    <w:rsid w:val="00500B19"/>
    <w:rsid w:val="00501C78"/>
    <w:rsid w:val="00532387"/>
    <w:rsid w:val="005428D0"/>
    <w:rsid w:val="005604ED"/>
    <w:rsid w:val="00575414"/>
    <w:rsid w:val="00576E98"/>
    <w:rsid w:val="00582ADE"/>
    <w:rsid w:val="00586F75"/>
    <w:rsid w:val="005A414A"/>
    <w:rsid w:val="005A68EA"/>
    <w:rsid w:val="005E0968"/>
    <w:rsid w:val="005E152B"/>
    <w:rsid w:val="005E233B"/>
    <w:rsid w:val="005F00F1"/>
    <w:rsid w:val="005F45F3"/>
    <w:rsid w:val="005F7897"/>
    <w:rsid w:val="006039BF"/>
    <w:rsid w:val="0064153D"/>
    <w:rsid w:val="0064379A"/>
    <w:rsid w:val="00645CE4"/>
    <w:rsid w:val="00660492"/>
    <w:rsid w:val="0066114F"/>
    <w:rsid w:val="0068152F"/>
    <w:rsid w:val="0068352A"/>
    <w:rsid w:val="00684DEF"/>
    <w:rsid w:val="006916BC"/>
    <w:rsid w:val="00691977"/>
    <w:rsid w:val="00693F5B"/>
    <w:rsid w:val="006A2B57"/>
    <w:rsid w:val="006A5187"/>
    <w:rsid w:val="006A7C82"/>
    <w:rsid w:val="006C1940"/>
    <w:rsid w:val="006D51C8"/>
    <w:rsid w:val="006E389F"/>
    <w:rsid w:val="006E7824"/>
    <w:rsid w:val="006F04E3"/>
    <w:rsid w:val="006F214E"/>
    <w:rsid w:val="00706D48"/>
    <w:rsid w:val="00707134"/>
    <w:rsid w:val="00717511"/>
    <w:rsid w:val="00746638"/>
    <w:rsid w:val="0075214E"/>
    <w:rsid w:val="00755FFC"/>
    <w:rsid w:val="007653AF"/>
    <w:rsid w:val="00766F22"/>
    <w:rsid w:val="00774C6B"/>
    <w:rsid w:val="00783149"/>
    <w:rsid w:val="00792B3E"/>
    <w:rsid w:val="007A7541"/>
    <w:rsid w:val="007C3BA1"/>
    <w:rsid w:val="007C68C4"/>
    <w:rsid w:val="007D06CF"/>
    <w:rsid w:val="007D1892"/>
    <w:rsid w:val="007F6B75"/>
    <w:rsid w:val="00814508"/>
    <w:rsid w:val="00816FA3"/>
    <w:rsid w:val="008321F4"/>
    <w:rsid w:val="00833963"/>
    <w:rsid w:val="00835DA5"/>
    <w:rsid w:val="008375A3"/>
    <w:rsid w:val="008419F9"/>
    <w:rsid w:val="008451C3"/>
    <w:rsid w:val="008456C5"/>
    <w:rsid w:val="0086490C"/>
    <w:rsid w:val="0087525F"/>
    <w:rsid w:val="00876DD8"/>
    <w:rsid w:val="00880FF1"/>
    <w:rsid w:val="008814AC"/>
    <w:rsid w:val="008862E4"/>
    <w:rsid w:val="00890732"/>
    <w:rsid w:val="008A6215"/>
    <w:rsid w:val="008C1220"/>
    <w:rsid w:val="008C3F9C"/>
    <w:rsid w:val="008D4F7F"/>
    <w:rsid w:val="008D6C43"/>
    <w:rsid w:val="008F0E45"/>
    <w:rsid w:val="008F2E8D"/>
    <w:rsid w:val="00900139"/>
    <w:rsid w:val="00901503"/>
    <w:rsid w:val="009170AB"/>
    <w:rsid w:val="00917ED1"/>
    <w:rsid w:val="009231D8"/>
    <w:rsid w:val="0092388D"/>
    <w:rsid w:val="0093564B"/>
    <w:rsid w:val="0094022F"/>
    <w:rsid w:val="00941116"/>
    <w:rsid w:val="0094279B"/>
    <w:rsid w:val="009469CA"/>
    <w:rsid w:val="009531BD"/>
    <w:rsid w:val="009640C4"/>
    <w:rsid w:val="009647EC"/>
    <w:rsid w:val="00976972"/>
    <w:rsid w:val="00977E20"/>
    <w:rsid w:val="009811B9"/>
    <w:rsid w:val="00981C6B"/>
    <w:rsid w:val="009A4FF5"/>
    <w:rsid w:val="009B1DAD"/>
    <w:rsid w:val="009B2CC7"/>
    <w:rsid w:val="009C01B9"/>
    <w:rsid w:val="009C76EE"/>
    <w:rsid w:val="009E3DD8"/>
    <w:rsid w:val="009F72C8"/>
    <w:rsid w:val="00A003D3"/>
    <w:rsid w:val="00A01A05"/>
    <w:rsid w:val="00A036F1"/>
    <w:rsid w:val="00A04571"/>
    <w:rsid w:val="00A05FD0"/>
    <w:rsid w:val="00A151DE"/>
    <w:rsid w:val="00A15DE5"/>
    <w:rsid w:val="00A2209A"/>
    <w:rsid w:val="00A40728"/>
    <w:rsid w:val="00A47474"/>
    <w:rsid w:val="00A844C4"/>
    <w:rsid w:val="00A90B82"/>
    <w:rsid w:val="00A911E6"/>
    <w:rsid w:val="00AA255A"/>
    <w:rsid w:val="00AB55AF"/>
    <w:rsid w:val="00AC03C7"/>
    <w:rsid w:val="00AC6CF0"/>
    <w:rsid w:val="00AC7F42"/>
    <w:rsid w:val="00AE095B"/>
    <w:rsid w:val="00AF0CFF"/>
    <w:rsid w:val="00B124CC"/>
    <w:rsid w:val="00B12975"/>
    <w:rsid w:val="00B15E1C"/>
    <w:rsid w:val="00B16520"/>
    <w:rsid w:val="00B225C0"/>
    <w:rsid w:val="00B306DC"/>
    <w:rsid w:val="00B31086"/>
    <w:rsid w:val="00B53196"/>
    <w:rsid w:val="00B534D4"/>
    <w:rsid w:val="00B57CA0"/>
    <w:rsid w:val="00B60B03"/>
    <w:rsid w:val="00B86CFA"/>
    <w:rsid w:val="00BA5C15"/>
    <w:rsid w:val="00BB1D76"/>
    <w:rsid w:val="00BB66B2"/>
    <w:rsid w:val="00BE0DAB"/>
    <w:rsid w:val="00C01AFC"/>
    <w:rsid w:val="00C21E0A"/>
    <w:rsid w:val="00C441BD"/>
    <w:rsid w:val="00C4646A"/>
    <w:rsid w:val="00C520A2"/>
    <w:rsid w:val="00C6042D"/>
    <w:rsid w:val="00C740FE"/>
    <w:rsid w:val="00C748C6"/>
    <w:rsid w:val="00C84719"/>
    <w:rsid w:val="00C962FF"/>
    <w:rsid w:val="00CA42EE"/>
    <w:rsid w:val="00CA7255"/>
    <w:rsid w:val="00CB5C35"/>
    <w:rsid w:val="00CC5C38"/>
    <w:rsid w:val="00CE0A58"/>
    <w:rsid w:val="00CE2C0A"/>
    <w:rsid w:val="00CF4CD2"/>
    <w:rsid w:val="00D02DCA"/>
    <w:rsid w:val="00D04282"/>
    <w:rsid w:val="00D066B0"/>
    <w:rsid w:val="00D11023"/>
    <w:rsid w:val="00D20316"/>
    <w:rsid w:val="00D264CA"/>
    <w:rsid w:val="00D4633E"/>
    <w:rsid w:val="00D654A4"/>
    <w:rsid w:val="00D91451"/>
    <w:rsid w:val="00D93329"/>
    <w:rsid w:val="00D95417"/>
    <w:rsid w:val="00DA192D"/>
    <w:rsid w:val="00DA2098"/>
    <w:rsid w:val="00DC111B"/>
    <w:rsid w:val="00DC43E3"/>
    <w:rsid w:val="00DC7454"/>
    <w:rsid w:val="00DD52A2"/>
    <w:rsid w:val="00DD6CC2"/>
    <w:rsid w:val="00DE18F8"/>
    <w:rsid w:val="00DF1EDE"/>
    <w:rsid w:val="00E146B1"/>
    <w:rsid w:val="00E20A63"/>
    <w:rsid w:val="00E21D2A"/>
    <w:rsid w:val="00E27CD8"/>
    <w:rsid w:val="00E42AA5"/>
    <w:rsid w:val="00E500F8"/>
    <w:rsid w:val="00E57D32"/>
    <w:rsid w:val="00E70669"/>
    <w:rsid w:val="00E70838"/>
    <w:rsid w:val="00E76A70"/>
    <w:rsid w:val="00E84955"/>
    <w:rsid w:val="00E85204"/>
    <w:rsid w:val="00E87BA2"/>
    <w:rsid w:val="00E932E2"/>
    <w:rsid w:val="00E9360F"/>
    <w:rsid w:val="00E974BF"/>
    <w:rsid w:val="00EA0A44"/>
    <w:rsid w:val="00EB1F7C"/>
    <w:rsid w:val="00EC51F7"/>
    <w:rsid w:val="00ED3D71"/>
    <w:rsid w:val="00ED4A10"/>
    <w:rsid w:val="00ED510A"/>
    <w:rsid w:val="00ED7359"/>
    <w:rsid w:val="00EE021C"/>
    <w:rsid w:val="00EE663C"/>
    <w:rsid w:val="00EF13CA"/>
    <w:rsid w:val="00EF1788"/>
    <w:rsid w:val="00F04541"/>
    <w:rsid w:val="00F1311A"/>
    <w:rsid w:val="00F173C1"/>
    <w:rsid w:val="00F50424"/>
    <w:rsid w:val="00F5264C"/>
    <w:rsid w:val="00F56744"/>
    <w:rsid w:val="00F67A69"/>
    <w:rsid w:val="00F77548"/>
    <w:rsid w:val="00F8357C"/>
    <w:rsid w:val="00F83F24"/>
    <w:rsid w:val="00FA362B"/>
    <w:rsid w:val="00FB06F8"/>
    <w:rsid w:val="00FC254B"/>
    <w:rsid w:val="00FD3479"/>
    <w:rsid w:val="00FE795F"/>
    <w:rsid w:val="00FF5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56EE"/>
  <w15:chartTrackingRefBased/>
  <w15:docId w15:val="{CA22F71F-DD33-4931-9DE4-3D73FB98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"/>
    <w:basedOn w:val="Normalny"/>
    <w:next w:val="Normalny"/>
    <w:link w:val="Nagwek1Znak"/>
    <w:qFormat/>
    <w:rsid w:val="00706D4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06D48"/>
    <w:pPr>
      <w:keepNext/>
      <w:widowControl w:val="0"/>
      <w:numPr>
        <w:ilvl w:val="2"/>
        <w:numId w:val="20"/>
      </w:numPr>
      <w:tabs>
        <w:tab w:val="clear" w:pos="2880"/>
        <w:tab w:val="num" w:pos="360"/>
      </w:tabs>
      <w:ind w:hanging="2880"/>
      <w:jc w:val="both"/>
      <w:outlineLvl w:val="1"/>
    </w:pPr>
    <w:rPr>
      <w:rFonts w:ascii="Arial" w:hAnsi="Arial" w:cs="Arial"/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qFormat/>
    <w:rsid w:val="00706D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06D48"/>
    <w:pPr>
      <w:keepNext/>
      <w:ind w:left="360" w:hanging="360"/>
      <w:jc w:val="both"/>
      <w:outlineLvl w:val="3"/>
    </w:pPr>
    <w:rPr>
      <w:rFonts w:ascii="Arial" w:hAnsi="Arial" w:cs="Arial"/>
      <w:b/>
      <w:bCs/>
      <w:caps/>
      <w:sz w:val="20"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706D48"/>
    <w:pPr>
      <w:keepNext/>
      <w:jc w:val="both"/>
      <w:outlineLvl w:val="4"/>
    </w:pPr>
    <w:rPr>
      <w:rFonts w:ascii="Arial" w:hAnsi="Arial" w:cs="Arial"/>
      <w:b/>
      <w:bCs/>
      <w:caps/>
      <w:sz w:val="20"/>
      <w:szCs w:val="22"/>
      <w:u w:val="single"/>
    </w:rPr>
  </w:style>
  <w:style w:type="paragraph" w:styleId="Nagwek6">
    <w:name w:val="heading 6"/>
    <w:basedOn w:val="Normalny"/>
    <w:next w:val="Normalny"/>
    <w:link w:val="Nagwek6Znak"/>
    <w:qFormat/>
    <w:rsid w:val="00706D48"/>
    <w:pPr>
      <w:keepNext/>
      <w:spacing w:line="250" w:lineRule="exact"/>
      <w:jc w:val="center"/>
      <w:outlineLvl w:val="5"/>
    </w:pPr>
    <w:rPr>
      <w:rFonts w:ascii="Helvetica" w:hAnsi="Helvetica"/>
      <w:b/>
      <w:sz w:val="18"/>
      <w:szCs w:val="18"/>
    </w:rPr>
  </w:style>
  <w:style w:type="paragraph" w:styleId="Nagwek7">
    <w:name w:val="heading 7"/>
    <w:basedOn w:val="Normalny"/>
    <w:next w:val="Normalny"/>
    <w:link w:val="Nagwek7Znak"/>
    <w:qFormat/>
    <w:rsid w:val="00706D48"/>
    <w:pPr>
      <w:keepNext/>
      <w:jc w:val="both"/>
      <w:outlineLvl w:val="6"/>
    </w:pPr>
    <w:rPr>
      <w:rFonts w:ascii="Book Antiqua" w:hAnsi="Book Antiqua" w:cs="Arial"/>
      <w:b/>
      <w:color w:val="FF000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6D48"/>
    <w:pPr>
      <w:keepNext/>
      <w:jc w:val="center"/>
      <w:outlineLvl w:val="7"/>
    </w:pPr>
    <w:rPr>
      <w:rFonts w:ascii="Book Antiqua" w:eastAsia="Arial Unicode MS" w:hAnsi="Book Antiqua" w:cs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F1E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F1EDE"/>
  </w:style>
  <w:style w:type="paragraph" w:styleId="Stopka">
    <w:name w:val="footer"/>
    <w:basedOn w:val="Normalny"/>
    <w:link w:val="StopkaZnak"/>
    <w:uiPriority w:val="99"/>
    <w:unhideWhenUsed/>
    <w:rsid w:val="00DF1E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1EDE"/>
  </w:style>
  <w:style w:type="character" w:customStyle="1" w:styleId="hgkelc">
    <w:name w:val="hgkelc"/>
    <w:basedOn w:val="Domylnaczcionkaakapitu"/>
    <w:rsid w:val="00981C6B"/>
  </w:style>
  <w:style w:type="character" w:styleId="Pogrubienie">
    <w:name w:val="Strong"/>
    <w:basedOn w:val="Domylnaczcionkaakapitu"/>
    <w:uiPriority w:val="22"/>
    <w:qFormat/>
    <w:rsid w:val="00DE18F8"/>
    <w:rPr>
      <w:b/>
      <w:bCs/>
    </w:rPr>
  </w:style>
  <w:style w:type="paragraph" w:styleId="Akapitzlist">
    <w:name w:val="List Paragraph"/>
    <w:aliases w:val="L1,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917ED1"/>
    <w:pPr>
      <w:ind w:left="720"/>
      <w:contextualSpacing/>
    </w:pPr>
  </w:style>
  <w:style w:type="table" w:styleId="Tabela-Siatka">
    <w:name w:val="Table Grid"/>
    <w:basedOn w:val="Standardowy"/>
    <w:uiPriority w:val="59"/>
    <w:rsid w:val="00837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C51F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C51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C51F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1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1F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8D4F7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aliases w:val="Tekst podstawow.(F2),(F2),A Body Text,Numerowanie,Z lewej:  0 cm,tekst podstawowy"/>
    <w:basedOn w:val="Normalny"/>
    <w:link w:val="TekstpodstawowyZnak"/>
    <w:rsid w:val="002336C2"/>
    <w:pPr>
      <w:spacing w:line="360" w:lineRule="auto"/>
      <w:jc w:val="both"/>
    </w:pPr>
    <w:rPr>
      <w:lang w:val="x-none" w:eastAsia="x-none"/>
    </w:rPr>
  </w:style>
  <w:style w:type="character" w:customStyle="1" w:styleId="TekstpodstawowyZnak">
    <w:name w:val="Tekst podstawowy Znak"/>
    <w:aliases w:val="Tekst podstawow.(F2) Znak,(F2) Znak,A Body Text Znak,Numerowanie Znak,Z lewej:  0 cm Znak,tekst podstawowy Znak"/>
    <w:basedOn w:val="Domylnaczcionkaakapitu"/>
    <w:link w:val="Tekstpodstawowy"/>
    <w:rsid w:val="002336C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2336C2"/>
    <w:pPr>
      <w:ind w:firstLine="708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336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aliases w:val="H1 Znak,Outline1 Znak"/>
    <w:basedOn w:val="Domylnaczcionkaakapitu"/>
    <w:link w:val="Nagwek1"/>
    <w:rsid w:val="00706D4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706D48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706D48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706D48"/>
    <w:rPr>
      <w:rFonts w:ascii="Arial" w:eastAsia="Times New Roman" w:hAnsi="Arial" w:cs="Arial"/>
      <w:b/>
      <w:bCs/>
      <w:caps/>
      <w:sz w:val="20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706D48"/>
    <w:rPr>
      <w:rFonts w:ascii="Arial" w:eastAsia="Times New Roman" w:hAnsi="Arial" w:cs="Arial"/>
      <w:b/>
      <w:bCs/>
      <w:caps/>
      <w:sz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706D48"/>
    <w:rPr>
      <w:rFonts w:ascii="Helvetica" w:eastAsia="Times New Roman" w:hAnsi="Helvetica" w:cs="Times New Roman"/>
      <w:b/>
      <w:sz w:val="18"/>
      <w:szCs w:val="18"/>
      <w:lang w:eastAsia="pl-PL"/>
    </w:rPr>
  </w:style>
  <w:style w:type="character" w:customStyle="1" w:styleId="Nagwek7Znak">
    <w:name w:val="Nagłówek 7 Znak"/>
    <w:basedOn w:val="Domylnaczcionkaakapitu"/>
    <w:link w:val="Nagwek7"/>
    <w:rsid w:val="00706D48"/>
    <w:rPr>
      <w:rFonts w:ascii="Book Antiqua" w:eastAsia="Times New Roman" w:hAnsi="Book Antiqua" w:cs="Arial"/>
      <w:b/>
      <w:color w:val="FF0000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706D48"/>
    <w:rPr>
      <w:rFonts w:ascii="Book Antiqua" w:eastAsia="Arial Unicode MS" w:hAnsi="Book Antiqua" w:cs="Arial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706D48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semiHidden/>
    <w:rsid w:val="00706D48"/>
    <w:rPr>
      <w:rFonts w:ascii="Segoe UI" w:hAnsi="Segoe UI" w:cs="Segoe UI"/>
      <w:sz w:val="18"/>
      <w:szCs w:val="18"/>
    </w:rPr>
  </w:style>
  <w:style w:type="numbering" w:customStyle="1" w:styleId="Bezlisty1">
    <w:name w:val="Bez listy1"/>
    <w:next w:val="Bezlisty"/>
    <w:uiPriority w:val="99"/>
    <w:semiHidden/>
    <w:unhideWhenUsed/>
    <w:rsid w:val="00706D48"/>
  </w:style>
  <w:style w:type="paragraph" w:customStyle="1" w:styleId="pkt">
    <w:name w:val="pkt"/>
    <w:basedOn w:val="Normalny"/>
    <w:rsid w:val="00706D48"/>
    <w:pPr>
      <w:spacing w:before="60" w:after="60"/>
      <w:ind w:left="851" w:hanging="295"/>
      <w:jc w:val="both"/>
    </w:pPr>
    <w:rPr>
      <w:szCs w:val="20"/>
    </w:rPr>
  </w:style>
  <w:style w:type="paragraph" w:styleId="Indeks1">
    <w:name w:val="index 1"/>
    <w:basedOn w:val="Normalny"/>
    <w:next w:val="Normalny"/>
    <w:autoRedefine/>
    <w:semiHidden/>
    <w:rsid w:val="00706D48"/>
    <w:pPr>
      <w:ind w:left="200" w:hanging="200"/>
    </w:pPr>
    <w:rPr>
      <w:rFonts w:ascii="Times New (W1)" w:hAnsi="Times New (W1)"/>
      <w:b/>
      <w:sz w:val="20"/>
      <w:szCs w:val="20"/>
    </w:rPr>
  </w:style>
  <w:style w:type="paragraph" w:styleId="Nagwekindeksu">
    <w:name w:val="index heading"/>
    <w:basedOn w:val="Normalny"/>
    <w:next w:val="Indeks1"/>
    <w:semiHidden/>
    <w:rsid w:val="00706D48"/>
  </w:style>
  <w:style w:type="paragraph" w:styleId="Tekstpodstawowywcity3">
    <w:name w:val="Body Text Indent 3"/>
    <w:basedOn w:val="Normalny"/>
    <w:link w:val="Tekstpodstawowywcity3Znak"/>
    <w:rsid w:val="00706D4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06D4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706D48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706D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aliases w:val=" Znak8,Znak8"/>
    <w:basedOn w:val="Normalny"/>
    <w:link w:val="Tekstpodstawowywcity2Znak"/>
    <w:rsid w:val="00706D48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aliases w:val=" Znak8 Znak,Znak8 Znak"/>
    <w:basedOn w:val="Domylnaczcionkaakapitu"/>
    <w:link w:val="Tekstpodstawowywcity2"/>
    <w:rsid w:val="00706D4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rimr">
    <w:name w:val="arimr"/>
    <w:basedOn w:val="Normalny"/>
    <w:rsid w:val="00706D48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">
    <w:name w:val="ustęp"/>
    <w:basedOn w:val="Normalny"/>
    <w:rsid w:val="00706D48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Stlus1">
    <w:name w:val="Stílus1"/>
    <w:basedOn w:val="Normalny"/>
    <w:rsid w:val="00706D48"/>
    <w:pPr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706D48"/>
  </w:style>
  <w:style w:type="character" w:styleId="Hipercze">
    <w:name w:val="Hyperlink"/>
    <w:rsid w:val="00706D48"/>
    <w:rPr>
      <w:color w:val="0000FF"/>
      <w:u w:val="single"/>
    </w:rPr>
  </w:style>
  <w:style w:type="character" w:styleId="UyteHipercze">
    <w:name w:val="FollowedHyperlink"/>
    <w:uiPriority w:val="99"/>
    <w:rsid w:val="00706D48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706D48"/>
    <w:pPr>
      <w:spacing w:line="360" w:lineRule="auto"/>
      <w:jc w:val="both"/>
    </w:pPr>
    <w:rPr>
      <w:rFonts w:ascii="Arial" w:hAnsi="Arial" w:cs="Arial"/>
      <w:bCs/>
      <w:sz w:val="20"/>
      <w:szCs w:val="28"/>
    </w:rPr>
  </w:style>
  <w:style w:type="character" w:customStyle="1" w:styleId="Tekstpodstawowy3Znak">
    <w:name w:val="Tekst podstawowy 3 Znak"/>
    <w:basedOn w:val="Domylnaczcionkaakapitu"/>
    <w:link w:val="Tekstpodstawowy3"/>
    <w:rsid w:val="00706D48"/>
    <w:rPr>
      <w:rFonts w:ascii="Arial" w:eastAsia="Times New Roman" w:hAnsi="Arial" w:cs="Arial"/>
      <w:bCs/>
      <w:sz w:val="20"/>
      <w:szCs w:val="28"/>
      <w:lang w:eastAsia="pl-PL"/>
    </w:rPr>
  </w:style>
  <w:style w:type="paragraph" w:customStyle="1" w:styleId="CommentSubject">
    <w:name w:val="Comment Subject"/>
    <w:basedOn w:val="Tekstkomentarza"/>
    <w:next w:val="Tekstkomentarza"/>
    <w:semiHidden/>
    <w:rsid w:val="00706D48"/>
    <w:rPr>
      <w:b/>
      <w:bCs/>
    </w:rPr>
  </w:style>
  <w:style w:type="paragraph" w:customStyle="1" w:styleId="BodyText23">
    <w:name w:val="Body Text 23"/>
    <w:basedOn w:val="Normalny"/>
    <w:rsid w:val="00706D48"/>
    <w:pPr>
      <w:snapToGrid w:val="0"/>
      <w:spacing w:line="240" w:lineRule="atLeast"/>
      <w:ind w:left="567" w:hanging="567"/>
      <w:jc w:val="both"/>
    </w:pPr>
    <w:rPr>
      <w:rFonts w:ascii="Arial" w:hAnsi="Arial"/>
      <w:szCs w:val="20"/>
    </w:rPr>
  </w:style>
  <w:style w:type="paragraph" w:styleId="Tytu">
    <w:name w:val="Title"/>
    <w:basedOn w:val="Normalny"/>
    <w:link w:val="TytuZnak"/>
    <w:qFormat/>
    <w:rsid w:val="00706D48"/>
    <w:pPr>
      <w:jc w:val="center"/>
    </w:pPr>
    <w:rPr>
      <w:b/>
      <w:bCs/>
      <w:sz w:val="32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06D48"/>
    <w:rPr>
      <w:rFonts w:ascii="Times New Roman" w:eastAsia="Times New Roman" w:hAnsi="Times New Roman" w:cs="Times New Roman"/>
      <w:b/>
      <w:bCs/>
      <w:sz w:val="32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rsid w:val="00706D48"/>
    <w:rPr>
      <w:rFonts w:ascii="Times New (W1)" w:hAnsi="Times New (W1)"/>
      <w:b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06D48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dolnego">
    <w:name w:val="footnote reference"/>
    <w:aliases w:val="Odwołanie przypisu"/>
    <w:qFormat/>
    <w:rsid w:val="00706D48"/>
    <w:rPr>
      <w:vertAlign w:val="superscript"/>
    </w:rPr>
  </w:style>
  <w:style w:type="paragraph" w:customStyle="1" w:styleId="ZnakZnak1">
    <w:name w:val="Znak Znak1"/>
    <w:basedOn w:val="Normalny"/>
    <w:rsid w:val="00706D48"/>
    <w:rPr>
      <w:rFonts w:ascii="Arial" w:hAnsi="Arial" w:cs="Arial"/>
    </w:rPr>
  </w:style>
  <w:style w:type="paragraph" w:customStyle="1" w:styleId="litera">
    <w:name w:val="litera"/>
    <w:basedOn w:val="Normalny"/>
    <w:rsid w:val="00706D48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rsid w:val="00706D48"/>
    <w:pPr>
      <w:keepNext/>
      <w:tabs>
        <w:tab w:val="left" w:pos="720"/>
      </w:tabs>
      <w:spacing w:before="240" w:after="120" w:line="312" w:lineRule="auto"/>
      <w:jc w:val="center"/>
    </w:pPr>
    <w:rPr>
      <w:sz w:val="26"/>
      <w:szCs w:val="20"/>
    </w:rPr>
  </w:style>
  <w:style w:type="paragraph" w:customStyle="1" w:styleId="H4">
    <w:name w:val="H4"/>
    <w:basedOn w:val="Normalny"/>
    <w:next w:val="Normalny"/>
    <w:rsid w:val="00706D48"/>
    <w:pPr>
      <w:keepNext/>
      <w:snapToGrid w:val="0"/>
      <w:spacing w:before="100" w:after="100"/>
      <w:outlineLvl w:val="4"/>
    </w:pPr>
    <w:rPr>
      <w:b/>
      <w:szCs w:val="20"/>
    </w:rPr>
  </w:style>
  <w:style w:type="paragraph" w:customStyle="1" w:styleId="podpisy">
    <w:name w:val="podpisy"/>
    <w:basedOn w:val="Normalny"/>
    <w:rsid w:val="00706D48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xl75">
    <w:name w:val="xl75"/>
    <w:basedOn w:val="Normalny"/>
    <w:rsid w:val="00706D48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xl47">
    <w:name w:val="xl47"/>
    <w:basedOn w:val="Normalny"/>
    <w:rsid w:val="00706D48"/>
    <w:pPr>
      <w:spacing w:before="100" w:beforeAutospacing="1" w:after="100" w:afterAutospacing="1"/>
      <w:jc w:val="center"/>
      <w:textAlignment w:val="center"/>
    </w:pPr>
  </w:style>
  <w:style w:type="character" w:customStyle="1" w:styleId="msoins0">
    <w:name w:val="msoins"/>
    <w:rsid w:val="00706D48"/>
    <w:rPr>
      <w:u w:val="single"/>
    </w:rPr>
  </w:style>
  <w:style w:type="paragraph" w:customStyle="1" w:styleId="wypunkt">
    <w:name w:val="wypunkt"/>
    <w:basedOn w:val="Normalny"/>
    <w:rsid w:val="00706D48"/>
    <w:pPr>
      <w:spacing w:line="360" w:lineRule="auto"/>
      <w:ind w:left="720" w:hanging="360"/>
      <w:jc w:val="both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6D48"/>
    <w:rPr>
      <w:rFonts w:ascii="Times New (W1)" w:hAnsi="Times New (W1)"/>
      <w:b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6D48"/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06D48"/>
    <w:rPr>
      <w:vertAlign w:val="superscript"/>
    </w:rPr>
  </w:style>
  <w:style w:type="paragraph" w:customStyle="1" w:styleId="Numerowanie1">
    <w:name w:val="Numerowanie1"/>
    <w:basedOn w:val="Normalny"/>
    <w:rsid w:val="00706D48"/>
    <w:pPr>
      <w:numPr>
        <w:numId w:val="26"/>
      </w:numPr>
    </w:pPr>
  </w:style>
  <w:style w:type="paragraph" w:customStyle="1" w:styleId="pocztekklauzuli">
    <w:name w:val="początek klauzuli"/>
    <w:basedOn w:val="Normalny"/>
    <w:autoRedefine/>
    <w:rsid w:val="00706D48"/>
    <w:pPr>
      <w:jc w:val="both"/>
    </w:pPr>
  </w:style>
  <w:style w:type="numbering" w:customStyle="1" w:styleId="Bezlisty11">
    <w:name w:val="Bez listy11"/>
    <w:next w:val="Bezlisty"/>
    <w:uiPriority w:val="99"/>
    <w:semiHidden/>
    <w:unhideWhenUsed/>
    <w:rsid w:val="00706D48"/>
  </w:style>
  <w:style w:type="paragraph" w:styleId="Poprawka">
    <w:name w:val="Revision"/>
    <w:hidden/>
    <w:uiPriority w:val="99"/>
    <w:semiHidden/>
    <w:rsid w:val="00706D48"/>
    <w:pPr>
      <w:spacing w:after="0" w:line="240" w:lineRule="auto"/>
    </w:pPr>
    <w:rPr>
      <w:rFonts w:ascii="Times New (W1)" w:eastAsia="Times New Roman" w:hAnsi="Times New (W1)" w:cs="Times New Roman"/>
      <w:b/>
      <w:sz w:val="20"/>
      <w:szCs w:val="20"/>
      <w:lang w:eastAsia="pl-PL"/>
    </w:rPr>
  </w:style>
  <w:style w:type="character" w:customStyle="1" w:styleId="st">
    <w:name w:val="st"/>
    <w:basedOn w:val="Domylnaczcionkaakapitu"/>
    <w:rsid w:val="00706D48"/>
  </w:style>
  <w:style w:type="character" w:styleId="Uwydatnienie">
    <w:name w:val="Emphasis"/>
    <w:basedOn w:val="Domylnaczcionkaakapitu"/>
    <w:uiPriority w:val="20"/>
    <w:qFormat/>
    <w:rsid w:val="00706D48"/>
    <w:rPr>
      <w:i/>
      <w:iCs/>
    </w:rPr>
  </w:style>
  <w:style w:type="character" w:customStyle="1" w:styleId="AkapitzlistZnak">
    <w:name w:val="Akapit z listą Znak"/>
    <w:aliases w:val="L1 Znak,Akapit z listą numerowaną Znak,Podsis rysunku Znak,lp1 Znak,Bullet List Znak,FooterText Znak,numbered Znak,Paragraphe de liste1 Znak,Bulletr List Paragraph Znak,列出段落 Znak,列出段落1 Znak,List Paragraph21 Znak,Listeafsnit1 Znak"/>
    <w:basedOn w:val="Domylnaczcionkaakapitu"/>
    <w:link w:val="Akapitzlist"/>
    <w:uiPriority w:val="34"/>
    <w:qFormat/>
    <w:rsid w:val="00706D4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abulatory">
    <w:name w:val="tabulatory"/>
    <w:basedOn w:val="Domylnaczcionkaakapitu"/>
    <w:rsid w:val="00706D48"/>
  </w:style>
  <w:style w:type="character" w:customStyle="1" w:styleId="txt-new">
    <w:name w:val="txt-new"/>
    <w:basedOn w:val="Domylnaczcionkaakapitu"/>
    <w:rsid w:val="00706D48"/>
  </w:style>
  <w:style w:type="paragraph" w:customStyle="1" w:styleId="siwz-2">
    <w:name w:val="siwz-2"/>
    <w:basedOn w:val="Nagwek2"/>
    <w:link w:val="siwz-2Znak"/>
    <w:autoRedefine/>
    <w:qFormat/>
    <w:rsid w:val="00706D48"/>
    <w:pPr>
      <w:keepLines/>
      <w:widowControl/>
      <w:numPr>
        <w:ilvl w:val="0"/>
        <w:numId w:val="27"/>
      </w:numPr>
      <w:spacing w:before="120" w:after="60"/>
    </w:pPr>
    <w:rPr>
      <w:rFonts w:asciiTheme="minorHAnsi" w:eastAsiaTheme="majorEastAsia" w:hAnsiTheme="minorHAnsi" w:cstheme="minorHAnsi"/>
      <w:bCs/>
      <w:sz w:val="18"/>
      <w:szCs w:val="18"/>
    </w:rPr>
  </w:style>
  <w:style w:type="character" w:customStyle="1" w:styleId="siwz-2Znak">
    <w:name w:val="siwz-2 Znak"/>
    <w:basedOn w:val="Domylnaczcionkaakapitu"/>
    <w:link w:val="siwz-2"/>
    <w:rsid w:val="00706D48"/>
    <w:rPr>
      <w:rFonts w:eastAsiaTheme="majorEastAsia" w:cstheme="minorHAnsi"/>
      <w:b/>
      <w:bCs/>
      <w:sz w:val="18"/>
      <w:szCs w:val="18"/>
      <w:lang w:eastAsia="pl-PL"/>
    </w:rPr>
  </w:style>
  <w:style w:type="paragraph" w:customStyle="1" w:styleId="siwz-1">
    <w:name w:val="siwz-1"/>
    <w:basedOn w:val="Nagwek1"/>
    <w:link w:val="siwz-1Znak"/>
    <w:autoRedefine/>
    <w:qFormat/>
    <w:rsid w:val="00706D48"/>
    <w:pPr>
      <w:keepLines/>
      <w:tabs>
        <w:tab w:val="left" w:pos="426"/>
      </w:tabs>
      <w:spacing w:before="120" w:line="264" w:lineRule="auto"/>
      <w:jc w:val="both"/>
    </w:pPr>
    <w:rPr>
      <w:rFonts w:asciiTheme="minorHAnsi" w:eastAsiaTheme="majorEastAsia" w:hAnsiTheme="minorHAnsi" w:cstheme="minorHAnsi"/>
      <w:kern w:val="0"/>
      <w:sz w:val="18"/>
      <w:szCs w:val="18"/>
      <w:lang w:val="pl-PL" w:eastAsia="pl-PL"/>
    </w:rPr>
  </w:style>
  <w:style w:type="character" w:customStyle="1" w:styleId="siwz-1Znak">
    <w:name w:val="siwz-1 Znak"/>
    <w:basedOn w:val="Domylnaczcionkaakapitu"/>
    <w:link w:val="siwz-1"/>
    <w:rsid w:val="00706D48"/>
    <w:rPr>
      <w:rFonts w:eastAsiaTheme="majorEastAsia" w:cstheme="minorHAnsi"/>
      <w:b/>
      <w:bCs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706D48"/>
  </w:style>
  <w:style w:type="table" w:customStyle="1" w:styleId="Tabela-Siatka1">
    <w:name w:val="Tabela - Siatka1"/>
    <w:basedOn w:val="Standardowy"/>
    <w:next w:val="Tabela-Siatka"/>
    <w:uiPriority w:val="59"/>
    <w:rsid w:val="00706D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706D48"/>
  </w:style>
  <w:style w:type="paragraph" w:customStyle="1" w:styleId="Style60">
    <w:name w:val="Style60"/>
    <w:basedOn w:val="Normalny"/>
    <w:uiPriority w:val="99"/>
    <w:rsid w:val="00693F5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</w:rPr>
  </w:style>
  <w:style w:type="character" w:customStyle="1" w:styleId="FontStyle97">
    <w:name w:val="Font Style97"/>
    <w:uiPriority w:val="99"/>
    <w:rsid w:val="00693F5B"/>
    <w:rPr>
      <w:rFonts w:ascii="Trebuchet MS" w:hAnsi="Trebuchet MS" w:cs="Trebuchet MS"/>
      <w:i/>
      <w:i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2E3A10"/>
    <w:pPr>
      <w:spacing w:after="160" w:line="259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4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  <_dlc_DocId xmlns="39f7c1c4-9d1a-4107-9192-b1bcec9d9d0b">4AUVVSWN3CTX-1500038033-448</_dlc_DocId>
    <_dlc_DocIdUrl xmlns="39f7c1c4-9d1a-4107-9192-b1bcec9d9d0b">
      <Url>https://portalarimr.arimr.gov.pl/Departamenty/BPr/_layouts/15/DocIdRedir.aspx?ID=4AUVVSWN3CTX-1500038033-448</Url>
      <Description>4AUVVSWN3CTX-1500038033-448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079F39A46629418CAC8F3C7AF5226B" ma:contentTypeVersion="6" ma:contentTypeDescription="Utwórz nowy dokument." ma:contentTypeScope="" ma:versionID="8a147fdcd8e2648c713b303c79954084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98c5cac0a1b04e0e77eb78a3c023301d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E0D25450-C60E-4DC2-BB03-C0AF3AA30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9E7810-1A98-4B95-86F5-E0A0BA43F58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9f7c1c4-9d1a-4107-9192-b1bcec9d9d0b"/>
  </ds:schemaRefs>
</ds:datastoreItem>
</file>

<file path=customXml/itemProps3.xml><?xml version="1.0" encoding="utf-8"?>
<ds:datastoreItem xmlns:ds="http://schemas.openxmlformats.org/officeDocument/2006/customXml" ds:itemID="{4756FB22-A930-4E9C-9CC9-9AF86CA03B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0AB7E7-4474-469A-9900-18D4D58CB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9344BA1-E3AA-4934-981E-FF4370EAE0A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3F171FA-439B-4B93-B16B-D46D936D110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Kubat Artur</dc:creator>
  <cp:keywords/>
  <dc:description/>
  <cp:lastModifiedBy>Różycka Agata</cp:lastModifiedBy>
  <cp:revision>28</cp:revision>
  <cp:lastPrinted>2025-08-04T09:26:00Z</cp:lastPrinted>
  <dcterms:created xsi:type="dcterms:W3CDTF">2025-08-06T08:49:00Z</dcterms:created>
  <dcterms:modified xsi:type="dcterms:W3CDTF">2026-04-17T11:32:00Z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87e7cdab-5bde-4a2b-8ef3-ca249ad5b199</vt:lpwstr>
  </property>
  <property fmtid="{D5CDD505-2E9C-101B-9397-08002B2CF9AE}" pid="3" name="bjClsUserRVM">
    <vt:lpwstr>[]</vt:lpwstr>
  </property>
  <property fmtid="{D5CDD505-2E9C-101B-9397-08002B2CF9AE}" pid="4" name="bjSaver">
    <vt:lpwstr>P7jtXiFptK9iRH8CW/MTxK1/flaeSueZ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  <property fmtid="{D5CDD505-2E9C-101B-9397-08002B2CF9AE}" pid="8" name="ContentTypeId">
    <vt:lpwstr>0x010100D8079F39A46629418CAC8F3C7AF5226B</vt:lpwstr>
  </property>
  <property fmtid="{D5CDD505-2E9C-101B-9397-08002B2CF9AE}" pid="9" name="_dlc_DocIdItemGuid">
    <vt:lpwstr>9cf55861-682a-43f0-8789-b983506e6242</vt:lpwstr>
  </property>
</Properties>
</file>